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C10E" w14:textId="77777777" w:rsidR="00204341" w:rsidRPr="001C3A76" w:rsidRDefault="00E56989" w:rsidP="00467DD0">
      <w:pPr>
        <w:spacing w:after="0" w:line="240" w:lineRule="auto"/>
        <w:jc w:val="right"/>
        <w:rPr>
          <w:rFonts w:cs="Arial"/>
        </w:rPr>
      </w:pPr>
      <w:r w:rsidRPr="001C3A76">
        <w:rPr>
          <w:rFonts w:cs="Arial"/>
          <w:noProof/>
          <w:lang w:eastAsia="en-GB"/>
        </w:rPr>
        <w:drawing>
          <wp:inline distT="0" distB="0" distL="0" distR="0" wp14:anchorId="13D4C1E6" wp14:editId="13D4C1E7">
            <wp:extent cx="3800131" cy="733425"/>
            <wp:effectExtent l="0" t="0" r="0" b="0"/>
            <wp:docPr id="3" name="Picture 3" descr="Q:\Central_Support_Services\Officer_Support\Volunteer Manager\ADMIN\Logos\BSAVA-Logo-Blue-100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entral_Support_Services\Officer_Support\Volunteer Manager\ADMIN\Logos\BSAVA-Logo-Blue-1000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9023" cy="735141"/>
                    </a:xfrm>
                    <a:prstGeom prst="rect">
                      <a:avLst/>
                    </a:prstGeom>
                    <a:noFill/>
                    <a:ln>
                      <a:noFill/>
                    </a:ln>
                  </pic:spPr>
                </pic:pic>
              </a:graphicData>
            </a:graphic>
          </wp:inline>
        </w:drawing>
      </w:r>
    </w:p>
    <w:p w14:paraId="13D4C10F" w14:textId="77777777" w:rsidR="00E56989" w:rsidRPr="001C3A76" w:rsidRDefault="00E56989" w:rsidP="00467DD0">
      <w:pPr>
        <w:spacing w:after="0" w:line="240" w:lineRule="auto"/>
        <w:jc w:val="right"/>
        <w:rPr>
          <w:rFonts w:cs="Arial"/>
        </w:rPr>
      </w:pPr>
    </w:p>
    <w:p w14:paraId="13D4C110" w14:textId="77777777" w:rsidR="00E56989" w:rsidRPr="001C3A76" w:rsidRDefault="00E56989" w:rsidP="00467DD0">
      <w:pPr>
        <w:spacing w:after="0" w:line="240" w:lineRule="auto"/>
        <w:jc w:val="right"/>
        <w:rPr>
          <w:rFonts w:cs="Arial"/>
        </w:rPr>
      </w:pPr>
    </w:p>
    <w:p w14:paraId="13D4C111" w14:textId="77777777" w:rsidR="00E56989" w:rsidRPr="001C3A76" w:rsidRDefault="00E56989" w:rsidP="00467DD0">
      <w:pPr>
        <w:spacing w:after="0" w:line="240" w:lineRule="auto"/>
        <w:jc w:val="right"/>
        <w:rPr>
          <w:rFonts w:cs="Arial"/>
        </w:rPr>
      </w:pPr>
    </w:p>
    <w:p w14:paraId="13D4C112" w14:textId="77777777" w:rsidR="00E56989" w:rsidRPr="001C3A76" w:rsidRDefault="00E56989" w:rsidP="00467DD0">
      <w:pPr>
        <w:spacing w:after="0" w:line="240" w:lineRule="auto"/>
        <w:jc w:val="right"/>
        <w:rPr>
          <w:rFonts w:cs="Arial"/>
        </w:rPr>
      </w:pPr>
    </w:p>
    <w:p w14:paraId="13D4C113" w14:textId="1FA85F97" w:rsidR="00E56989" w:rsidRPr="001C3A76" w:rsidRDefault="00E56989" w:rsidP="00467DD0">
      <w:pPr>
        <w:spacing w:after="0" w:line="240" w:lineRule="auto"/>
        <w:rPr>
          <w:rFonts w:cs="Arial"/>
          <w:b/>
        </w:rPr>
      </w:pPr>
      <w:r w:rsidRPr="001C3A76">
        <w:rPr>
          <w:rFonts w:cs="Arial"/>
          <w:b/>
        </w:rPr>
        <w:t>ROLE INFORMATION PACK</w:t>
      </w:r>
      <w:r w:rsidR="00FF3767" w:rsidRPr="001C3A76">
        <w:rPr>
          <w:rFonts w:cs="Arial"/>
          <w:b/>
        </w:rPr>
        <w:t xml:space="preserve"> FOR THE ROLE OF TRUSTEE / </w:t>
      </w:r>
      <w:r w:rsidR="00AF6636">
        <w:rPr>
          <w:rFonts w:cs="Arial"/>
          <w:b/>
        </w:rPr>
        <w:t>JUNIOR VICE PRESIDENT</w:t>
      </w:r>
      <w:r w:rsidR="00FF3767" w:rsidRPr="001C3A76">
        <w:rPr>
          <w:rFonts w:cs="Arial"/>
          <w:b/>
        </w:rPr>
        <w:t xml:space="preserve"> TO THE BOARD</w:t>
      </w:r>
    </w:p>
    <w:p w14:paraId="13D4C115" w14:textId="77777777" w:rsidR="00E56989" w:rsidRPr="001C3A76" w:rsidRDefault="00E56989" w:rsidP="00467DD0">
      <w:pPr>
        <w:spacing w:after="0" w:line="240" w:lineRule="auto"/>
        <w:rPr>
          <w:rFonts w:cs="Arial"/>
          <w:b/>
        </w:rPr>
      </w:pPr>
    </w:p>
    <w:sdt>
      <w:sdtPr>
        <w:rPr>
          <w:rFonts w:ascii="Arial" w:eastAsiaTheme="minorHAnsi" w:hAnsi="Arial" w:cs="Arial"/>
          <w:color w:val="auto"/>
          <w:sz w:val="22"/>
          <w:szCs w:val="22"/>
          <w:lang w:val="en-GB"/>
        </w:rPr>
        <w:id w:val="-1226136216"/>
        <w:docPartObj>
          <w:docPartGallery w:val="Table of Contents"/>
          <w:docPartUnique/>
        </w:docPartObj>
      </w:sdtPr>
      <w:sdtEndPr>
        <w:rPr>
          <w:noProof/>
        </w:rPr>
      </w:sdtEndPr>
      <w:sdtContent>
        <w:p w14:paraId="13D4C116" w14:textId="77777777" w:rsidR="00204341" w:rsidRPr="001C3A76" w:rsidRDefault="00204341" w:rsidP="00467DD0">
          <w:pPr>
            <w:pStyle w:val="TOCHeading"/>
            <w:spacing w:line="240" w:lineRule="auto"/>
            <w:rPr>
              <w:rFonts w:ascii="Arial" w:hAnsi="Arial" w:cs="Arial"/>
              <w:sz w:val="22"/>
              <w:szCs w:val="22"/>
            </w:rPr>
          </w:pPr>
          <w:r w:rsidRPr="001C3A76">
            <w:rPr>
              <w:rFonts w:ascii="Arial" w:hAnsi="Arial" w:cs="Arial"/>
              <w:sz w:val="22"/>
              <w:szCs w:val="22"/>
            </w:rPr>
            <w:t>Contents</w:t>
          </w:r>
        </w:p>
        <w:p w14:paraId="13D4C117" w14:textId="77777777" w:rsidR="00B23BA1" w:rsidRPr="001C3A76" w:rsidRDefault="00B23BA1" w:rsidP="00467DD0">
          <w:pPr>
            <w:spacing w:after="0" w:line="240" w:lineRule="auto"/>
            <w:rPr>
              <w:rFonts w:cs="Arial"/>
              <w:lang w:val="en-US"/>
            </w:rPr>
          </w:pPr>
        </w:p>
        <w:p w14:paraId="0DF9F3D5" w14:textId="06BDBE15" w:rsidR="0055331F" w:rsidRDefault="00204341">
          <w:pPr>
            <w:pStyle w:val="TOC1"/>
            <w:rPr>
              <w:rFonts w:asciiTheme="minorHAnsi" w:eastAsiaTheme="minorEastAsia" w:hAnsiTheme="minorHAnsi"/>
              <w:noProof/>
              <w:kern w:val="2"/>
              <w:lang w:eastAsia="en-GB"/>
              <w14:ligatures w14:val="standardContextual"/>
            </w:rPr>
          </w:pPr>
          <w:r w:rsidRPr="001C3A76">
            <w:rPr>
              <w:rFonts w:cs="Arial"/>
            </w:rPr>
            <w:fldChar w:fldCharType="begin"/>
          </w:r>
          <w:r w:rsidRPr="001C3A76">
            <w:rPr>
              <w:rFonts w:cs="Arial"/>
            </w:rPr>
            <w:instrText xml:space="preserve"> TOC \o "1-3" \h \z \u </w:instrText>
          </w:r>
          <w:r w:rsidRPr="001C3A76">
            <w:rPr>
              <w:rFonts w:cs="Arial"/>
            </w:rPr>
            <w:fldChar w:fldCharType="separate"/>
          </w:r>
          <w:hyperlink w:anchor="_Toc144796116" w:history="1">
            <w:r w:rsidR="0055331F" w:rsidRPr="00FD4E61">
              <w:rPr>
                <w:rStyle w:val="Hyperlink"/>
                <w:rFonts w:cs="Arial"/>
                <w:noProof/>
              </w:rPr>
              <w:t>A.</w:t>
            </w:r>
            <w:r w:rsidR="0055331F">
              <w:rPr>
                <w:rFonts w:asciiTheme="minorHAnsi" w:eastAsiaTheme="minorEastAsia" w:hAnsiTheme="minorHAnsi"/>
                <w:noProof/>
                <w:kern w:val="2"/>
                <w:lang w:eastAsia="en-GB"/>
                <w14:ligatures w14:val="standardContextual"/>
              </w:rPr>
              <w:tab/>
            </w:r>
            <w:r w:rsidR="0055331F" w:rsidRPr="00FD4E61">
              <w:rPr>
                <w:rStyle w:val="Hyperlink"/>
                <w:rFonts w:cs="Arial"/>
                <w:noProof/>
              </w:rPr>
              <w:t>ROLE PROFILE</w:t>
            </w:r>
            <w:r w:rsidR="0055331F">
              <w:rPr>
                <w:noProof/>
                <w:webHidden/>
              </w:rPr>
              <w:tab/>
            </w:r>
            <w:r w:rsidR="0055331F">
              <w:rPr>
                <w:noProof/>
                <w:webHidden/>
              </w:rPr>
              <w:fldChar w:fldCharType="begin"/>
            </w:r>
            <w:r w:rsidR="0055331F">
              <w:rPr>
                <w:noProof/>
                <w:webHidden/>
              </w:rPr>
              <w:instrText xml:space="preserve"> PAGEREF _Toc144796116 \h </w:instrText>
            </w:r>
            <w:r w:rsidR="0055331F">
              <w:rPr>
                <w:noProof/>
                <w:webHidden/>
              </w:rPr>
            </w:r>
            <w:r w:rsidR="0055331F">
              <w:rPr>
                <w:noProof/>
                <w:webHidden/>
              </w:rPr>
              <w:fldChar w:fldCharType="separate"/>
            </w:r>
            <w:r w:rsidR="0055331F">
              <w:rPr>
                <w:noProof/>
                <w:webHidden/>
              </w:rPr>
              <w:t>2</w:t>
            </w:r>
            <w:r w:rsidR="0055331F">
              <w:rPr>
                <w:noProof/>
                <w:webHidden/>
              </w:rPr>
              <w:fldChar w:fldCharType="end"/>
            </w:r>
          </w:hyperlink>
        </w:p>
        <w:p w14:paraId="490BE927" w14:textId="486E3728" w:rsidR="0055331F" w:rsidRDefault="0055331F">
          <w:pPr>
            <w:pStyle w:val="TOC1"/>
            <w:rPr>
              <w:rFonts w:asciiTheme="minorHAnsi" w:eastAsiaTheme="minorEastAsia" w:hAnsiTheme="minorHAnsi"/>
              <w:noProof/>
              <w:kern w:val="2"/>
              <w:lang w:eastAsia="en-GB"/>
              <w14:ligatures w14:val="standardContextual"/>
            </w:rPr>
          </w:pPr>
          <w:hyperlink w:anchor="_Toc144796117" w:history="1">
            <w:r w:rsidRPr="00FD4E61">
              <w:rPr>
                <w:rStyle w:val="Hyperlink"/>
                <w:rFonts w:cs="Arial"/>
                <w:noProof/>
              </w:rPr>
              <w:t>B.</w:t>
            </w:r>
            <w:r>
              <w:rPr>
                <w:rFonts w:asciiTheme="minorHAnsi" w:eastAsiaTheme="minorEastAsia" w:hAnsiTheme="minorHAnsi"/>
                <w:noProof/>
                <w:kern w:val="2"/>
                <w:lang w:eastAsia="en-GB"/>
                <w14:ligatures w14:val="standardContextual"/>
              </w:rPr>
              <w:tab/>
            </w:r>
            <w:r w:rsidRPr="00FD4E61">
              <w:rPr>
                <w:rStyle w:val="Hyperlink"/>
                <w:rFonts w:cs="Arial"/>
                <w:noProof/>
              </w:rPr>
              <w:t>PERSON SPECIFICATION</w:t>
            </w:r>
            <w:r>
              <w:rPr>
                <w:noProof/>
                <w:webHidden/>
              </w:rPr>
              <w:tab/>
            </w:r>
            <w:r>
              <w:rPr>
                <w:noProof/>
                <w:webHidden/>
              </w:rPr>
              <w:fldChar w:fldCharType="begin"/>
            </w:r>
            <w:r>
              <w:rPr>
                <w:noProof/>
                <w:webHidden/>
              </w:rPr>
              <w:instrText xml:space="preserve"> PAGEREF _Toc144796117 \h </w:instrText>
            </w:r>
            <w:r>
              <w:rPr>
                <w:noProof/>
                <w:webHidden/>
              </w:rPr>
            </w:r>
            <w:r>
              <w:rPr>
                <w:noProof/>
                <w:webHidden/>
              </w:rPr>
              <w:fldChar w:fldCharType="separate"/>
            </w:r>
            <w:r>
              <w:rPr>
                <w:noProof/>
                <w:webHidden/>
              </w:rPr>
              <w:t>5</w:t>
            </w:r>
            <w:r>
              <w:rPr>
                <w:noProof/>
                <w:webHidden/>
              </w:rPr>
              <w:fldChar w:fldCharType="end"/>
            </w:r>
          </w:hyperlink>
        </w:p>
        <w:p w14:paraId="68FC4E8A" w14:textId="4C615F99" w:rsidR="0055331F" w:rsidRDefault="0055331F">
          <w:pPr>
            <w:pStyle w:val="TOC1"/>
            <w:rPr>
              <w:rFonts w:asciiTheme="minorHAnsi" w:eastAsiaTheme="minorEastAsia" w:hAnsiTheme="minorHAnsi"/>
              <w:noProof/>
              <w:kern w:val="2"/>
              <w:lang w:eastAsia="en-GB"/>
              <w14:ligatures w14:val="standardContextual"/>
            </w:rPr>
          </w:pPr>
          <w:hyperlink w:anchor="_Toc144796118" w:history="1">
            <w:r w:rsidRPr="00FD4E61">
              <w:rPr>
                <w:rStyle w:val="Hyperlink"/>
                <w:rFonts w:cs="Arial"/>
                <w:bCs/>
                <w:noProof/>
              </w:rPr>
              <w:t>C.</w:t>
            </w:r>
            <w:r>
              <w:rPr>
                <w:rFonts w:asciiTheme="minorHAnsi" w:eastAsiaTheme="minorEastAsia" w:hAnsiTheme="minorHAnsi"/>
                <w:noProof/>
                <w:kern w:val="2"/>
                <w:lang w:eastAsia="en-GB"/>
                <w14:ligatures w14:val="standardContextual"/>
              </w:rPr>
              <w:tab/>
            </w:r>
            <w:r w:rsidRPr="00FD4E61">
              <w:rPr>
                <w:rStyle w:val="Hyperlink"/>
                <w:rFonts w:cs="Arial"/>
                <w:bCs/>
                <w:noProof/>
              </w:rPr>
              <w:t>TASK CALENDAR ALIGNED TO THE ROLE</w:t>
            </w:r>
            <w:r>
              <w:rPr>
                <w:noProof/>
                <w:webHidden/>
              </w:rPr>
              <w:tab/>
            </w:r>
            <w:r>
              <w:rPr>
                <w:noProof/>
                <w:webHidden/>
              </w:rPr>
              <w:fldChar w:fldCharType="begin"/>
            </w:r>
            <w:r>
              <w:rPr>
                <w:noProof/>
                <w:webHidden/>
              </w:rPr>
              <w:instrText xml:space="preserve"> PAGEREF _Toc144796118 \h </w:instrText>
            </w:r>
            <w:r>
              <w:rPr>
                <w:noProof/>
                <w:webHidden/>
              </w:rPr>
            </w:r>
            <w:r>
              <w:rPr>
                <w:noProof/>
                <w:webHidden/>
              </w:rPr>
              <w:fldChar w:fldCharType="separate"/>
            </w:r>
            <w:r>
              <w:rPr>
                <w:noProof/>
                <w:webHidden/>
              </w:rPr>
              <w:t>8</w:t>
            </w:r>
            <w:r>
              <w:rPr>
                <w:noProof/>
                <w:webHidden/>
              </w:rPr>
              <w:fldChar w:fldCharType="end"/>
            </w:r>
          </w:hyperlink>
        </w:p>
        <w:p w14:paraId="325DE803" w14:textId="369DAD3E" w:rsidR="0055331F" w:rsidRDefault="0055331F">
          <w:pPr>
            <w:pStyle w:val="TOC1"/>
            <w:rPr>
              <w:rFonts w:asciiTheme="minorHAnsi" w:eastAsiaTheme="minorEastAsia" w:hAnsiTheme="minorHAnsi"/>
              <w:noProof/>
              <w:kern w:val="2"/>
              <w:lang w:eastAsia="en-GB"/>
              <w14:ligatures w14:val="standardContextual"/>
            </w:rPr>
          </w:pPr>
          <w:hyperlink w:anchor="_Toc144796119" w:history="1">
            <w:r w:rsidRPr="00FD4E61">
              <w:rPr>
                <w:rStyle w:val="Hyperlink"/>
                <w:rFonts w:cs="Arial"/>
                <w:bCs/>
                <w:noProof/>
              </w:rPr>
              <w:t>D.</w:t>
            </w:r>
            <w:r>
              <w:rPr>
                <w:rFonts w:asciiTheme="minorHAnsi" w:eastAsiaTheme="minorEastAsia" w:hAnsiTheme="minorHAnsi"/>
                <w:noProof/>
                <w:kern w:val="2"/>
                <w:lang w:eastAsia="en-GB"/>
                <w14:ligatures w14:val="standardContextual"/>
              </w:rPr>
              <w:tab/>
            </w:r>
            <w:r w:rsidRPr="00FD4E61">
              <w:rPr>
                <w:rStyle w:val="Hyperlink"/>
                <w:rFonts w:cs="Arial"/>
                <w:bCs/>
                <w:noProof/>
              </w:rPr>
              <w:t>TRUSTEE RESPONSIBILITIES</w:t>
            </w:r>
            <w:r>
              <w:rPr>
                <w:noProof/>
                <w:webHidden/>
              </w:rPr>
              <w:tab/>
            </w:r>
            <w:r>
              <w:rPr>
                <w:noProof/>
                <w:webHidden/>
              </w:rPr>
              <w:fldChar w:fldCharType="begin"/>
            </w:r>
            <w:r>
              <w:rPr>
                <w:noProof/>
                <w:webHidden/>
              </w:rPr>
              <w:instrText xml:space="preserve"> PAGEREF _Toc144796119 \h </w:instrText>
            </w:r>
            <w:r>
              <w:rPr>
                <w:noProof/>
                <w:webHidden/>
              </w:rPr>
            </w:r>
            <w:r>
              <w:rPr>
                <w:noProof/>
                <w:webHidden/>
              </w:rPr>
              <w:fldChar w:fldCharType="separate"/>
            </w:r>
            <w:r>
              <w:rPr>
                <w:noProof/>
                <w:webHidden/>
              </w:rPr>
              <w:t>10</w:t>
            </w:r>
            <w:r>
              <w:rPr>
                <w:noProof/>
                <w:webHidden/>
              </w:rPr>
              <w:fldChar w:fldCharType="end"/>
            </w:r>
          </w:hyperlink>
        </w:p>
        <w:p w14:paraId="579A99CC" w14:textId="0B402EF4" w:rsidR="0055331F" w:rsidRDefault="0055331F">
          <w:pPr>
            <w:pStyle w:val="TOC1"/>
            <w:rPr>
              <w:rFonts w:asciiTheme="minorHAnsi" w:eastAsiaTheme="minorEastAsia" w:hAnsiTheme="minorHAnsi"/>
              <w:noProof/>
              <w:kern w:val="2"/>
              <w:lang w:eastAsia="en-GB"/>
              <w14:ligatures w14:val="standardContextual"/>
            </w:rPr>
          </w:pPr>
          <w:hyperlink w:anchor="_Toc144796120" w:history="1">
            <w:r w:rsidRPr="00FD4E61">
              <w:rPr>
                <w:rStyle w:val="Hyperlink"/>
                <w:rFonts w:cs="Arial"/>
                <w:bCs/>
                <w:noProof/>
              </w:rPr>
              <w:t>E.</w:t>
            </w:r>
            <w:r>
              <w:rPr>
                <w:rFonts w:asciiTheme="minorHAnsi" w:eastAsiaTheme="minorEastAsia" w:hAnsiTheme="minorHAnsi"/>
                <w:noProof/>
                <w:kern w:val="2"/>
                <w:lang w:eastAsia="en-GB"/>
                <w14:ligatures w14:val="standardContextual"/>
              </w:rPr>
              <w:tab/>
            </w:r>
            <w:r w:rsidRPr="00FD4E61">
              <w:rPr>
                <w:rStyle w:val="Hyperlink"/>
                <w:rFonts w:cs="Arial"/>
                <w:bCs/>
                <w:noProof/>
              </w:rPr>
              <w:t>BSAVA VALUES</w:t>
            </w:r>
            <w:r>
              <w:rPr>
                <w:noProof/>
                <w:webHidden/>
              </w:rPr>
              <w:tab/>
            </w:r>
            <w:r>
              <w:rPr>
                <w:noProof/>
                <w:webHidden/>
              </w:rPr>
              <w:fldChar w:fldCharType="begin"/>
            </w:r>
            <w:r>
              <w:rPr>
                <w:noProof/>
                <w:webHidden/>
              </w:rPr>
              <w:instrText xml:space="preserve"> PAGEREF _Toc144796120 \h </w:instrText>
            </w:r>
            <w:r>
              <w:rPr>
                <w:noProof/>
                <w:webHidden/>
              </w:rPr>
            </w:r>
            <w:r>
              <w:rPr>
                <w:noProof/>
                <w:webHidden/>
              </w:rPr>
              <w:fldChar w:fldCharType="separate"/>
            </w:r>
            <w:r>
              <w:rPr>
                <w:noProof/>
                <w:webHidden/>
              </w:rPr>
              <w:t>12</w:t>
            </w:r>
            <w:r>
              <w:rPr>
                <w:noProof/>
                <w:webHidden/>
              </w:rPr>
              <w:fldChar w:fldCharType="end"/>
            </w:r>
          </w:hyperlink>
        </w:p>
        <w:p w14:paraId="610B17BA" w14:textId="7679BBFD" w:rsidR="0055331F" w:rsidRDefault="0055331F">
          <w:pPr>
            <w:pStyle w:val="TOC1"/>
            <w:rPr>
              <w:rFonts w:asciiTheme="minorHAnsi" w:eastAsiaTheme="minorEastAsia" w:hAnsiTheme="minorHAnsi"/>
              <w:noProof/>
              <w:kern w:val="2"/>
              <w:lang w:eastAsia="en-GB"/>
              <w14:ligatures w14:val="standardContextual"/>
            </w:rPr>
          </w:pPr>
          <w:hyperlink w:anchor="_Toc144796121" w:history="1">
            <w:r w:rsidRPr="00FD4E61">
              <w:rPr>
                <w:rStyle w:val="Hyperlink"/>
                <w:rFonts w:cs="Arial"/>
                <w:bCs/>
                <w:noProof/>
              </w:rPr>
              <w:t>F.</w:t>
            </w:r>
            <w:r>
              <w:rPr>
                <w:rFonts w:asciiTheme="minorHAnsi" w:eastAsiaTheme="minorEastAsia" w:hAnsiTheme="minorHAnsi"/>
                <w:noProof/>
                <w:kern w:val="2"/>
                <w:lang w:eastAsia="en-GB"/>
                <w14:ligatures w14:val="standardContextual"/>
              </w:rPr>
              <w:tab/>
            </w:r>
            <w:r w:rsidRPr="00FD4E61">
              <w:rPr>
                <w:rStyle w:val="Hyperlink"/>
                <w:rFonts w:cs="Arial"/>
                <w:bCs/>
                <w:noProof/>
              </w:rPr>
              <w:t>MEETING DATES FOR 2024</w:t>
            </w:r>
            <w:r>
              <w:rPr>
                <w:noProof/>
                <w:webHidden/>
              </w:rPr>
              <w:tab/>
            </w:r>
            <w:r>
              <w:rPr>
                <w:noProof/>
                <w:webHidden/>
              </w:rPr>
              <w:fldChar w:fldCharType="begin"/>
            </w:r>
            <w:r>
              <w:rPr>
                <w:noProof/>
                <w:webHidden/>
              </w:rPr>
              <w:instrText xml:space="preserve"> PAGEREF _Toc144796121 \h </w:instrText>
            </w:r>
            <w:r>
              <w:rPr>
                <w:noProof/>
                <w:webHidden/>
              </w:rPr>
            </w:r>
            <w:r>
              <w:rPr>
                <w:noProof/>
                <w:webHidden/>
              </w:rPr>
              <w:fldChar w:fldCharType="separate"/>
            </w:r>
            <w:r>
              <w:rPr>
                <w:noProof/>
                <w:webHidden/>
              </w:rPr>
              <w:t>14</w:t>
            </w:r>
            <w:r>
              <w:rPr>
                <w:noProof/>
                <w:webHidden/>
              </w:rPr>
              <w:fldChar w:fldCharType="end"/>
            </w:r>
          </w:hyperlink>
        </w:p>
        <w:p w14:paraId="019A14A3" w14:textId="689F9667" w:rsidR="0055331F" w:rsidRDefault="0055331F">
          <w:pPr>
            <w:pStyle w:val="TOC1"/>
            <w:rPr>
              <w:rFonts w:asciiTheme="minorHAnsi" w:eastAsiaTheme="minorEastAsia" w:hAnsiTheme="minorHAnsi"/>
              <w:noProof/>
              <w:kern w:val="2"/>
              <w:lang w:eastAsia="en-GB"/>
              <w14:ligatures w14:val="standardContextual"/>
            </w:rPr>
          </w:pPr>
          <w:hyperlink w:anchor="_Toc144796122" w:history="1">
            <w:r w:rsidRPr="00FD4E61">
              <w:rPr>
                <w:rStyle w:val="Hyperlink"/>
                <w:rFonts w:cs="Arial"/>
                <w:bCs/>
                <w:noProof/>
              </w:rPr>
              <w:t>G.</w:t>
            </w:r>
            <w:r>
              <w:rPr>
                <w:rFonts w:asciiTheme="minorHAnsi" w:eastAsiaTheme="minorEastAsia" w:hAnsiTheme="minorHAnsi"/>
                <w:noProof/>
                <w:kern w:val="2"/>
                <w:lang w:eastAsia="en-GB"/>
                <w14:ligatures w14:val="standardContextual"/>
              </w:rPr>
              <w:tab/>
            </w:r>
            <w:r w:rsidRPr="00FD4E61">
              <w:rPr>
                <w:rStyle w:val="Hyperlink"/>
                <w:rFonts w:cs="Arial"/>
                <w:bCs/>
                <w:noProof/>
              </w:rPr>
              <w:t>APPLICATION FORM</w:t>
            </w:r>
            <w:r>
              <w:rPr>
                <w:noProof/>
                <w:webHidden/>
              </w:rPr>
              <w:tab/>
            </w:r>
            <w:r>
              <w:rPr>
                <w:noProof/>
                <w:webHidden/>
              </w:rPr>
              <w:fldChar w:fldCharType="begin"/>
            </w:r>
            <w:r>
              <w:rPr>
                <w:noProof/>
                <w:webHidden/>
              </w:rPr>
              <w:instrText xml:space="preserve"> PAGEREF _Toc144796122 \h </w:instrText>
            </w:r>
            <w:r>
              <w:rPr>
                <w:noProof/>
                <w:webHidden/>
              </w:rPr>
            </w:r>
            <w:r>
              <w:rPr>
                <w:noProof/>
                <w:webHidden/>
              </w:rPr>
              <w:fldChar w:fldCharType="separate"/>
            </w:r>
            <w:r>
              <w:rPr>
                <w:noProof/>
                <w:webHidden/>
              </w:rPr>
              <w:t>15</w:t>
            </w:r>
            <w:r>
              <w:rPr>
                <w:noProof/>
                <w:webHidden/>
              </w:rPr>
              <w:fldChar w:fldCharType="end"/>
            </w:r>
          </w:hyperlink>
        </w:p>
        <w:p w14:paraId="13D4C11C" w14:textId="0F16716F" w:rsidR="00204341" w:rsidRPr="001C3A76" w:rsidRDefault="00204341" w:rsidP="00467DD0">
          <w:pPr>
            <w:spacing w:after="0" w:line="240" w:lineRule="auto"/>
            <w:rPr>
              <w:rFonts w:cs="Arial"/>
            </w:rPr>
          </w:pPr>
          <w:r w:rsidRPr="001C3A76">
            <w:rPr>
              <w:rFonts w:cs="Arial"/>
              <w:noProof/>
            </w:rPr>
            <w:fldChar w:fldCharType="end"/>
          </w:r>
        </w:p>
      </w:sdtContent>
    </w:sdt>
    <w:p w14:paraId="7F41744A" w14:textId="77777777" w:rsidR="00E5083A" w:rsidRPr="001C3A76" w:rsidRDefault="00E5083A" w:rsidP="00467DD0">
      <w:pPr>
        <w:spacing w:after="0" w:line="240" w:lineRule="auto"/>
        <w:rPr>
          <w:rFonts w:cs="Arial"/>
        </w:rPr>
      </w:pPr>
    </w:p>
    <w:p w14:paraId="13D4C11D" w14:textId="1B5BBCB7" w:rsidR="00DC757E" w:rsidRPr="001C3A76" w:rsidRDefault="002D06A6" w:rsidP="00467DD0">
      <w:pPr>
        <w:spacing w:after="0" w:line="240" w:lineRule="auto"/>
        <w:rPr>
          <w:rFonts w:cs="Arial"/>
        </w:rPr>
      </w:pPr>
      <w:r w:rsidRPr="001C3A76">
        <w:rPr>
          <w:rFonts w:cs="Arial"/>
        </w:rPr>
        <w:t xml:space="preserve">If you wish to submit an application for </w:t>
      </w:r>
      <w:r w:rsidR="003175DF" w:rsidRPr="001C3A76">
        <w:rPr>
          <w:rFonts w:cs="Arial"/>
        </w:rPr>
        <w:t xml:space="preserve">this </w:t>
      </w:r>
      <w:r w:rsidR="00491B9B" w:rsidRPr="001C3A76">
        <w:rPr>
          <w:rFonts w:cs="Arial"/>
        </w:rPr>
        <w:t>role,</w:t>
      </w:r>
      <w:r w:rsidRPr="001C3A76">
        <w:rPr>
          <w:rFonts w:cs="Arial"/>
        </w:rPr>
        <w:t xml:space="preserve"> please complete the </w:t>
      </w:r>
      <w:r w:rsidR="00F40790" w:rsidRPr="001C3A76">
        <w:rPr>
          <w:rFonts w:cs="Arial"/>
        </w:rPr>
        <w:t>Trustee</w:t>
      </w:r>
      <w:r w:rsidR="00791F2E" w:rsidRPr="001C3A76">
        <w:rPr>
          <w:rFonts w:cs="Arial"/>
        </w:rPr>
        <w:t xml:space="preserve"> Application Form</w:t>
      </w:r>
      <w:r w:rsidR="00F40790" w:rsidRPr="001C3A76">
        <w:rPr>
          <w:rFonts w:cs="Arial"/>
        </w:rPr>
        <w:t xml:space="preserve"> </w:t>
      </w:r>
      <w:r w:rsidR="005F3D0E" w:rsidRPr="001C3A76">
        <w:rPr>
          <w:rFonts w:cs="Arial"/>
        </w:rPr>
        <w:t>which is availab</w:t>
      </w:r>
      <w:r w:rsidR="00091A17" w:rsidRPr="001C3A76">
        <w:rPr>
          <w:rFonts w:cs="Arial"/>
        </w:rPr>
        <w:t>le on the BSAVA website</w:t>
      </w:r>
      <w:r w:rsidR="00104F5E" w:rsidRPr="001C3A76">
        <w:rPr>
          <w:rFonts w:cs="Arial"/>
        </w:rPr>
        <w:t>, along with a covering letter telling us why you wish to apply for the role and what skills and experience you feel you can bring to the Board.  Please</w:t>
      </w:r>
      <w:r w:rsidRPr="001C3A76">
        <w:rPr>
          <w:rFonts w:cs="Arial"/>
        </w:rPr>
        <w:t xml:space="preserve"> forward </w:t>
      </w:r>
      <w:r w:rsidR="00104F5E" w:rsidRPr="001C3A76">
        <w:rPr>
          <w:rFonts w:cs="Arial"/>
        </w:rPr>
        <w:t>this information</w:t>
      </w:r>
      <w:r w:rsidRPr="001C3A76">
        <w:rPr>
          <w:rFonts w:cs="Arial"/>
        </w:rPr>
        <w:t xml:space="preserve"> to </w:t>
      </w:r>
      <w:hyperlink r:id="rId12" w:history="1">
        <w:r w:rsidRPr="001C3A76">
          <w:rPr>
            <w:rStyle w:val="Hyperlink"/>
            <w:rFonts w:cs="Arial"/>
          </w:rPr>
          <w:t>volunteer@bsava.com</w:t>
        </w:r>
      </w:hyperlink>
      <w:r w:rsidRPr="001C3A76">
        <w:rPr>
          <w:rFonts w:cs="Arial"/>
        </w:rPr>
        <w:t>.  All applications will be acknowledged upon receipt.</w:t>
      </w:r>
      <w:r w:rsidR="00DC757E" w:rsidRPr="001C3A76">
        <w:rPr>
          <w:rFonts w:cs="Arial"/>
        </w:rPr>
        <w:t xml:space="preserve">  </w:t>
      </w:r>
      <w:r w:rsidR="00302C78" w:rsidRPr="001C3A76">
        <w:rPr>
          <w:rFonts w:cs="Arial"/>
        </w:rPr>
        <w:t xml:space="preserve">The appointment </w:t>
      </w:r>
      <w:r w:rsidR="003175DF" w:rsidRPr="001C3A76">
        <w:rPr>
          <w:rFonts w:cs="Arial"/>
        </w:rPr>
        <w:t>to this role would commence in June 2024</w:t>
      </w:r>
      <w:r w:rsidR="00BE23DA" w:rsidRPr="001C3A76">
        <w:rPr>
          <w:rFonts w:cs="Arial"/>
        </w:rPr>
        <w:t>, however you may be asked to attend a Board meeting prior to this date.</w:t>
      </w:r>
      <w:r w:rsidR="00DC757E" w:rsidRPr="001C3A76">
        <w:rPr>
          <w:rFonts w:cs="Arial"/>
        </w:rPr>
        <w:t xml:space="preserve"> All applications will be acknowledged upon receipt.</w:t>
      </w:r>
      <w:r w:rsidR="00CD00A5" w:rsidRPr="001C3A76">
        <w:rPr>
          <w:rFonts w:cs="Arial"/>
        </w:rPr>
        <w:t xml:space="preserve">  C</w:t>
      </w:r>
      <w:r w:rsidR="00F97A39" w:rsidRPr="001C3A76">
        <w:rPr>
          <w:rFonts w:cs="Arial"/>
        </w:rPr>
        <w:t>losing date for applications is Thursday 12th October 2023.</w:t>
      </w:r>
    </w:p>
    <w:p w14:paraId="02D9F5F3" w14:textId="77777777" w:rsidR="00467DD0" w:rsidRPr="001C3A76" w:rsidRDefault="00467DD0" w:rsidP="00467DD0">
      <w:pPr>
        <w:spacing w:after="0" w:line="240" w:lineRule="auto"/>
        <w:rPr>
          <w:rFonts w:cs="Arial"/>
        </w:rPr>
      </w:pPr>
    </w:p>
    <w:p w14:paraId="13D4C11E" w14:textId="290AD87D" w:rsidR="002D06A6" w:rsidRPr="001C3A76" w:rsidRDefault="002D06A6" w:rsidP="00467DD0">
      <w:pPr>
        <w:spacing w:after="0" w:line="240" w:lineRule="auto"/>
        <w:rPr>
          <w:rFonts w:cs="Arial"/>
        </w:rPr>
      </w:pPr>
      <w:r w:rsidRPr="001C3A76">
        <w:rPr>
          <w:rFonts w:cs="Arial"/>
        </w:rPr>
        <w:t xml:space="preserve">Applications will be forwarded to the Volunteer Development Committee </w:t>
      </w:r>
      <w:r w:rsidR="005D5060" w:rsidRPr="001C3A76">
        <w:rPr>
          <w:rFonts w:cs="Arial"/>
        </w:rPr>
        <w:t xml:space="preserve">as they </w:t>
      </w:r>
      <w:r w:rsidR="005A2F71" w:rsidRPr="001C3A76">
        <w:rPr>
          <w:rFonts w:cs="Arial"/>
        </w:rPr>
        <w:t>are received,</w:t>
      </w:r>
      <w:r w:rsidR="002C63CA" w:rsidRPr="001C3A76">
        <w:rPr>
          <w:rFonts w:cs="Arial"/>
        </w:rPr>
        <w:t xml:space="preserve"> in time for an </w:t>
      </w:r>
      <w:r w:rsidR="005A2F71" w:rsidRPr="001C3A76">
        <w:rPr>
          <w:rFonts w:cs="Arial"/>
        </w:rPr>
        <w:t>October</w:t>
      </w:r>
      <w:r w:rsidR="002C63CA" w:rsidRPr="001C3A76">
        <w:rPr>
          <w:rFonts w:cs="Arial"/>
        </w:rPr>
        <w:t xml:space="preserve"> meeting of the committee,</w:t>
      </w:r>
      <w:r w:rsidRPr="001C3A76">
        <w:rPr>
          <w:rFonts w:cs="Arial"/>
        </w:rPr>
        <w:t xml:space="preserve"> when they will review the applications, at this point they may wish to ask further questions before submitting their nomination to Board for approval</w:t>
      </w:r>
      <w:r w:rsidR="002C63CA" w:rsidRPr="001C3A76">
        <w:rPr>
          <w:rFonts w:cs="Arial"/>
        </w:rPr>
        <w:t xml:space="preserve">, potentially at the </w:t>
      </w:r>
      <w:r w:rsidR="005A2F71" w:rsidRPr="001C3A76">
        <w:rPr>
          <w:rFonts w:cs="Arial"/>
        </w:rPr>
        <w:t xml:space="preserve">November </w:t>
      </w:r>
      <w:r w:rsidR="002C63CA" w:rsidRPr="001C3A76">
        <w:rPr>
          <w:rFonts w:cs="Arial"/>
        </w:rPr>
        <w:t>Board Meeting</w:t>
      </w:r>
      <w:r w:rsidRPr="001C3A76">
        <w:rPr>
          <w:rFonts w:cs="Arial"/>
        </w:rPr>
        <w:t>.</w:t>
      </w:r>
      <w:r w:rsidR="00A801DC" w:rsidRPr="001C3A76">
        <w:rPr>
          <w:rFonts w:cs="Arial"/>
        </w:rPr>
        <w:t xml:space="preserve"> Board will arrange </w:t>
      </w:r>
      <w:r w:rsidR="00643EAB" w:rsidRPr="001C3A76">
        <w:rPr>
          <w:rFonts w:cs="Arial"/>
        </w:rPr>
        <w:t>interviews with applicants which will be held remotely.</w:t>
      </w:r>
    </w:p>
    <w:p w14:paraId="572D9BC8" w14:textId="77777777" w:rsidR="00467DD0" w:rsidRPr="001C3A76" w:rsidRDefault="00467DD0" w:rsidP="00467DD0">
      <w:pPr>
        <w:spacing w:after="0" w:line="240" w:lineRule="auto"/>
        <w:rPr>
          <w:rFonts w:cs="Arial"/>
        </w:rPr>
      </w:pPr>
    </w:p>
    <w:p w14:paraId="13D4C11F" w14:textId="77777777" w:rsidR="000A3721" w:rsidRPr="001C3A76" w:rsidRDefault="002D06A6" w:rsidP="00467DD0">
      <w:pPr>
        <w:spacing w:after="0" w:line="240" w:lineRule="auto"/>
        <w:rPr>
          <w:rFonts w:cs="Arial"/>
        </w:rPr>
      </w:pPr>
      <w:r w:rsidRPr="001C3A76">
        <w:rPr>
          <w:rFonts w:cs="Arial"/>
        </w:rPr>
        <w:t xml:space="preserve">In the meantime if you have any questions or queries or need clarification on any of the information within the pack, please email </w:t>
      </w:r>
      <w:hyperlink r:id="rId13" w:history="1">
        <w:r w:rsidRPr="001C3A76">
          <w:rPr>
            <w:rStyle w:val="Hyperlink"/>
            <w:rFonts w:cs="Arial"/>
          </w:rPr>
          <w:t>volunteer@bsava.com</w:t>
        </w:r>
      </w:hyperlink>
      <w:r w:rsidRPr="001C3A76">
        <w:rPr>
          <w:rFonts w:cs="Arial"/>
        </w:rPr>
        <w:t>.</w:t>
      </w:r>
      <w:r w:rsidR="000A3721" w:rsidRPr="001C3A76">
        <w:rPr>
          <w:rFonts w:cs="Arial"/>
        </w:rPr>
        <w:br w:type="page"/>
      </w:r>
    </w:p>
    <w:p w14:paraId="13D4C132" w14:textId="77777777" w:rsidR="002E7786" w:rsidRPr="001C3A76" w:rsidRDefault="002E7786" w:rsidP="00467DD0">
      <w:pPr>
        <w:pStyle w:val="Heading1"/>
        <w:spacing w:after="0"/>
        <w:rPr>
          <w:rFonts w:cs="Arial"/>
          <w:szCs w:val="22"/>
        </w:rPr>
        <w:sectPr w:rsidR="002E7786" w:rsidRPr="001C3A76" w:rsidSect="00BF6195">
          <w:footerReference w:type="default" r:id="rId14"/>
          <w:pgSz w:w="11906" w:h="16838"/>
          <w:pgMar w:top="1134" w:right="1134" w:bottom="1134" w:left="1134" w:header="709" w:footer="709" w:gutter="0"/>
          <w:cols w:space="708"/>
          <w:docGrid w:linePitch="360"/>
        </w:sectPr>
      </w:pPr>
    </w:p>
    <w:p w14:paraId="213556D3" w14:textId="33B531E0" w:rsidR="0070754D" w:rsidRPr="001C3A76" w:rsidRDefault="003A7C37" w:rsidP="00467DD0">
      <w:pPr>
        <w:pStyle w:val="Heading1"/>
        <w:spacing w:after="0"/>
        <w:rPr>
          <w:rFonts w:cs="Arial"/>
          <w:szCs w:val="22"/>
        </w:rPr>
      </w:pPr>
      <w:bookmarkStart w:id="0" w:name="_Toc144796116"/>
      <w:r w:rsidRPr="001C3A76">
        <w:rPr>
          <w:rFonts w:cs="Arial"/>
          <w:szCs w:val="22"/>
        </w:rPr>
        <w:lastRenderedPageBreak/>
        <w:t>ROLE PROFILE</w:t>
      </w:r>
      <w:bookmarkEnd w:id="0"/>
      <w:r w:rsidRPr="001C3A76">
        <w:rPr>
          <w:rFonts w:cs="Arial"/>
          <w:szCs w:val="22"/>
        </w:rPr>
        <w:t xml:space="preserve"> </w:t>
      </w:r>
    </w:p>
    <w:p w14:paraId="5FCB6B7F" w14:textId="77777777" w:rsidR="00497174" w:rsidRPr="001C3A76" w:rsidRDefault="00497174" w:rsidP="00467DD0">
      <w:pPr>
        <w:spacing w:after="0" w:line="240" w:lineRule="auto"/>
        <w:rPr>
          <w:rFonts w:cs="Arial"/>
          <w:lang w:val="en-US"/>
        </w:rPr>
      </w:pPr>
    </w:p>
    <w:p w14:paraId="50B899E0" w14:textId="77777777" w:rsidR="00497174" w:rsidRPr="001C3A76" w:rsidRDefault="00497174" w:rsidP="00467DD0">
      <w:pPr>
        <w:tabs>
          <w:tab w:val="left" w:pos="3355"/>
        </w:tabs>
        <w:spacing w:before="40" w:after="0" w:line="240" w:lineRule="auto"/>
        <w:rPr>
          <w:rFonts w:eastAsia="Times New Roman" w:cs="Arial"/>
          <w:i/>
          <w:lang w:val="en-US"/>
        </w:rPr>
      </w:pPr>
      <w:bookmarkStart w:id="1" w:name="_Toc486323394"/>
      <w:bookmarkStart w:id="2" w:name="_Toc486323430"/>
      <w:bookmarkStart w:id="3" w:name="_Toc242850177"/>
      <w:r w:rsidRPr="001C3A76">
        <w:rPr>
          <w:rFonts w:eastAsia="Times New Roman" w:cs="Arial"/>
          <w:i/>
          <w:lang w:val="en-US"/>
        </w:rPr>
        <w:t>Our commitment to equality, diversity, and inclusion (EDI) underpins our belief that we can make the Association stronger through the unique contributions we can all bring.  We create inclusive teams aligned to our values and encourage applications from a diverse range of suitably qualified candidates.  The Association Values can be found at Appendix 2 of this role profile.</w:t>
      </w:r>
    </w:p>
    <w:p w14:paraId="1A98D9F9" w14:textId="77777777" w:rsidR="00467DD0" w:rsidRPr="001C3A76" w:rsidRDefault="00467DD0" w:rsidP="00467DD0">
      <w:pPr>
        <w:tabs>
          <w:tab w:val="left" w:pos="3355"/>
        </w:tabs>
        <w:spacing w:before="40" w:after="0" w:line="240" w:lineRule="auto"/>
        <w:rPr>
          <w:rFonts w:eastAsia="Times New Roman" w:cs="Arial"/>
          <w:i/>
          <w:lang w:val="en-US"/>
        </w:rPr>
      </w:pPr>
    </w:p>
    <w:p w14:paraId="54F3F8B8" w14:textId="77777777" w:rsidR="00497174" w:rsidRPr="001C3A76" w:rsidRDefault="00497174" w:rsidP="00467DD0">
      <w:pPr>
        <w:spacing w:after="0" w:line="240" w:lineRule="auto"/>
        <w:rPr>
          <w:rFonts w:cs="Arial"/>
          <w:b/>
          <w:bCs/>
          <w:lang w:val="en-US"/>
        </w:rPr>
      </w:pPr>
      <w:r w:rsidRPr="001C3A76">
        <w:rPr>
          <w:rFonts w:cs="Arial"/>
          <w:b/>
          <w:bCs/>
          <w:lang w:val="en-US"/>
        </w:rPr>
        <w:t>DEFINITIONS</w:t>
      </w:r>
      <w:bookmarkEnd w:id="1"/>
      <w:bookmarkEnd w:id="2"/>
      <w:bookmarkEnd w:id="3"/>
      <w:r w:rsidRPr="001C3A76">
        <w:rPr>
          <w:rFonts w:cs="Arial"/>
          <w:b/>
          <w:bCs/>
          <w:lang w:val="en-US"/>
        </w:rPr>
        <w:t xml:space="preserve"> USED WITHIN THIS DOCUMENT:</w:t>
      </w:r>
    </w:p>
    <w:p w14:paraId="2E999C96" w14:textId="77777777" w:rsidR="00497174" w:rsidRPr="001C3A76" w:rsidRDefault="00497174" w:rsidP="00467DD0">
      <w:pPr>
        <w:spacing w:after="0" w:line="240" w:lineRule="auto"/>
        <w:rPr>
          <w:rFonts w:eastAsia="Times New Roman" w:cs="Arial"/>
          <w:lang w:val="en-US"/>
        </w:rPr>
      </w:pPr>
      <w:r w:rsidRPr="001C3A76">
        <w:rPr>
          <w:rFonts w:eastAsia="Times New Roman" w:cs="Arial"/>
          <w:lang w:val="en-US"/>
        </w:rPr>
        <w:t>BSAVA</w:t>
      </w:r>
      <w:r w:rsidRPr="001C3A76">
        <w:rPr>
          <w:rFonts w:eastAsia="Times New Roman" w:cs="Arial"/>
          <w:lang w:val="en-US"/>
        </w:rPr>
        <w:tab/>
      </w:r>
      <w:r w:rsidRPr="001C3A76">
        <w:rPr>
          <w:rFonts w:eastAsia="Times New Roman" w:cs="Arial"/>
          <w:lang w:val="en-US"/>
        </w:rPr>
        <w:tab/>
        <w:t>British Small Animal Veterinary Association</w:t>
      </w:r>
    </w:p>
    <w:p w14:paraId="5618F5FD" w14:textId="77777777" w:rsidR="00497174" w:rsidRPr="001C3A76" w:rsidRDefault="00497174" w:rsidP="00467DD0">
      <w:pPr>
        <w:spacing w:after="0" w:line="240" w:lineRule="auto"/>
        <w:rPr>
          <w:rFonts w:eastAsia="Times New Roman" w:cs="Arial"/>
          <w:lang w:val="en-US"/>
        </w:rPr>
      </w:pPr>
      <w:r w:rsidRPr="001C3A76">
        <w:rPr>
          <w:rFonts w:eastAsia="Times New Roman" w:cs="Arial"/>
          <w:lang w:val="en-US"/>
        </w:rPr>
        <w:t>CE</w:t>
      </w:r>
      <w:r w:rsidRPr="001C3A76">
        <w:rPr>
          <w:rFonts w:eastAsia="Times New Roman" w:cs="Arial"/>
          <w:lang w:val="en-US"/>
        </w:rPr>
        <w:tab/>
      </w:r>
      <w:r w:rsidRPr="001C3A76">
        <w:rPr>
          <w:rFonts w:eastAsia="Times New Roman" w:cs="Arial"/>
          <w:lang w:val="en-US"/>
        </w:rPr>
        <w:tab/>
      </w:r>
      <w:r w:rsidRPr="001C3A76">
        <w:rPr>
          <w:rFonts w:eastAsia="Times New Roman" w:cs="Arial"/>
          <w:lang w:val="en-US"/>
        </w:rPr>
        <w:tab/>
        <w:t>Chief Executive</w:t>
      </w:r>
    </w:p>
    <w:p w14:paraId="16A1E067" w14:textId="77777777" w:rsidR="00497174" w:rsidRPr="001C3A76" w:rsidRDefault="00497174" w:rsidP="00467DD0">
      <w:pPr>
        <w:spacing w:after="0" w:line="240" w:lineRule="auto"/>
        <w:rPr>
          <w:rFonts w:eastAsia="Times New Roman" w:cs="Arial"/>
          <w:lang w:val="en-US"/>
        </w:rPr>
      </w:pPr>
      <w:r w:rsidRPr="001C3A76">
        <w:rPr>
          <w:rFonts w:eastAsia="Times New Roman" w:cs="Arial"/>
          <w:lang w:val="en-US"/>
        </w:rPr>
        <w:t>A&amp;M</w:t>
      </w:r>
      <w:r w:rsidRPr="001C3A76">
        <w:rPr>
          <w:rFonts w:eastAsia="Times New Roman" w:cs="Arial"/>
          <w:lang w:val="en-US"/>
        </w:rPr>
        <w:tab/>
      </w:r>
      <w:r w:rsidRPr="001C3A76">
        <w:rPr>
          <w:rFonts w:eastAsia="Times New Roman" w:cs="Arial"/>
          <w:lang w:val="en-US"/>
        </w:rPr>
        <w:tab/>
      </w:r>
      <w:r w:rsidRPr="001C3A76">
        <w:rPr>
          <w:rFonts w:eastAsia="Times New Roman" w:cs="Arial"/>
          <w:lang w:val="en-US"/>
        </w:rPr>
        <w:tab/>
        <w:t>Advisory and Management Committee</w:t>
      </w:r>
    </w:p>
    <w:p w14:paraId="5B2A7BB3" w14:textId="77777777" w:rsidR="00497174" w:rsidRPr="001C3A76" w:rsidRDefault="00497174" w:rsidP="00467DD0">
      <w:pPr>
        <w:spacing w:after="0" w:line="240" w:lineRule="auto"/>
        <w:rPr>
          <w:rFonts w:eastAsia="Times New Roman" w:cs="Arial"/>
          <w:lang w:val="en-US"/>
        </w:rPr>
      </w:pPr>
      <w:r w:rsidRPr="001C3A76">
        <w:rPr>
          <w:rFonts w:eastAsia="Times New Roman" w:cs="Arial"/>
          <w:lang w:val="en-US"/>
        </w:rPr>
        <w:t>LT</w:t>
      </w:r>
      <w:r w:rsidRPr="001C3A76">
        <w:rPr>
          <w:rFonts w:eastAsia="Times New Roman" w:cs="Arial"/>
          <w:lang w:val="en-US"/>
        </w:rPr>
        <w:tab/>
      </w:r>
      <w:r w:rsidRPr="001C3A76">
        <w:rPr>
          <w:rFonts w:eastAsia="Times New Roman" w:cs="Arial"/>
          <w:lang w:val="en-US"/>
        </w:rPr>
        <w:tab/>
      </w:r>
      <w:r w:rsidRPr="001C3A76">
        <w:rPr>
          <w:rFonts w:eastAsia="Times New Roman" w:cs="Arial"/>
          <w:lang w:val="en-US"/>
        </w:rPr>
        <w:tab/>
        <w:t>Leadership Team</w:t>
      </w:r>
    </w:p>
    <w:p w14:paraId="07D86948" w14:textId="77777777" w:rsidR="00497174" w:rsidRPr="001C3A76" w:rsidRDefault="00497174" w:rsidP="00467DD0">
      <w:pPr>
        <w:spacing w:after="0" w:line="240" w:lineRule="auto"/>
        <w:rPr>
          <w:rFonts w:eastAsia="Times New Roman" w:cs="Arial"/>
          <w:lang w:val="en-US"/>
        </w:rPr>
      </w:pPr>
      <w:r w:rsidRPr="001C3A76">
        <w:rPr>
          <w:rFonts w:eastAsia="Times New Roman" w:cs="Arial"/>
          <w:lang w:val="en-US"/>
        </w:rPr>
        <w:t>VM</w:t>
      </w:r>
      <w:r w:rsidRPr="001C3A76">
        <w:rPr>
          <w:rFonts w:eastAsia="Times New Roman" w:cs="Arial"/>
          <w:lang w:val="en-US"/>
        </w:rPr>
        <w:tab/>
      </w:r>
      <w:r w:rsidRPr="001C3A76">
        <w:rPr>
          <w:rFonts w:eastAsia="Times New Roman" w:cs="Arial"/>
          <w:lang w:val="en-US"/>
        </w:rPr>
        <w:tab/>
      </w:r>
      <w:r w:rsidRPr="001C3A76">
        <w:rPr>
          <w:rFonts w:eastAsia="Times New Roman" w:cs="Arial"/>
          <w:lang w:val="en-US"/>
        </w:rPr>
        <w:tab/>
        <w:t>Volunteer Manager</w:t>
      </w:r>
    </w:p>
    <w:p w14:paraId="144BAE2D" w14:textId="77777777" w:rsidR="00497174" w:rsidRPr="001C3A76" w:rsidRDefault="00497174" w:rsidP="00467DD0">
      <w:pPr>
        <w:spacing w:after="0" w:line="240" w:lineRule="auto"/>
        <w:rPr>
          <w:rFonts w:eastAsia="Times New Roman" w:cs="Arial"/>
          <w:lang w:val="en-US"/>
        </w:rPr>
      </w:pPr>
      <w:r w:rsidRPr="001C3A76">
        <w:rPr>
          <w:rFonts w:eastAsia="Times New Roman" w:cs="Arial"/>
          <w:lang w:val="en-US"/>
        </w:rPr>
        <w:t>WH</w:t>
      </w:r>
      <w:r w:rsidRPr="001C3A76">
        <w:rPr>
          <w:rFonts w:eastAsia="Times New Roman" w:cs="Arial"/>
          <w:lang w:val="en-US"/>
        </w:rPr>
        <w:tab/>
      </w:r>
      <w:r w:rsidRPr="001C3A76">
        <w:rPr>
          <w:rFonts w:eastAsia="Times New Roman" w:cs="Arial"/>
          <w:lang w:val="en-US"/>
        </w:rPr>
        <w:tab/>
      </w:r>
      <w:r w:rsidRPr="001C3A76">
        <w:rPr>
          <w:rFonts w:eastAsia="Times New Roman" w:cs="Arial"/>
          <w:lang w:val="en-US"/>
        </w:rPr>
        <w:tab/>
        <w:t>Woodrow House</w:t>
      </w:r>
    </w:p>
    <w:p w14:paraId="36659E9C" w14:textId="77777777" w:rsidR="00497174" w:rsidRPr="001C3A76" w:rsidRDefault="00497174" w:rsidP="00467DD0">
      <w:pPr>
        <w:spacing w:after="0" w:line="240" w:lineRule="auto"/>
        <w:rPr>
          <w:rFonts w:eastAsia="Times New Roman" w:cs="Arial"/>
          <w:lang w:val="en-US"/>
        </w:rPr>
      </w:pPr>
      <w:r w:rsidRPr="001C3A76">
        <w:rPr>
          <w:rFonts w:eastAsia="Times New Roman" w:cs="Arial"/>
          <w:lang w:val="en-US"/>
        </w:rPr>
        <w:t>MST</w:t>
      </w:r>
      <w:r w:rsidRPr="001C3A76">
        <w:rPr>
          <w:rFonts w:eastAsia="Times New Roman" w:cs="Arial"/>
          <w:lang w:val="en-US"/>
        </w:rPr>
        <w:tab/>
      </w:r>
      <w:r w:rsidRPr="001C3A76">
        <w:rPr>
          <w:rFonts w:eastAsia="Times New Roman" w:cs="Arial"/>
          <w:lang w:val="en-US"/>
        </w:rPr>
        <w:tab/>
      </w:r>
      <w:r w:rsidRPr="001C3A76">
        <w:rPr>
          <w:rFonts w:eastAsia="Times New Roman" w:cs="Arial"/>
          <w:lang w:val="en-US"/>
        </w:rPr>
        <w:tab/>
        <w:t>Membership Services Team</w:t>
      </w:r>
    </w:p>
    <w:p w14:paraId="722437FD" w14:textId="382FD8E6" w:rsidR="00497174" w:rsidRPr="00ED7F18" w:rsidRDefault="00497174" w:rsidP="00467DD0">
      <w:pPr>
        <w:spacing w:after="0" w:line="240" w:lineRule="auto"/>
        <w:rPr>
          <w:rFonts w:eastAsia="Times New Roman" w:cs="Arial"/>
          <w:lang w:val="en-US"/>
        </w:rPr>
      </w:pPr>
      <w:r w:rsidRPr="001C3A76">
        <w:rPr>
          <w:rFonts w:eastAsia="Times New Roman" w:cs="Arial"/>
          <w:lang w:val="en-US"/>
        </w:rPr>
        <w:t>WC</w:t>
      </w:r>
      <w:r w:rsidRPr="001C3A76">
        <w:rPr>
          <w:rFonts w:eastAsia="Times New Roman" w:cs="Arial"/>
          <w:lang w:val="en-US"/>
        </w:rPr>
        <w:tab/>
      </w:r>
      <w:r w:rsidRPr="001C3A76">
        <w:rPr>
          <w:rFonts w:eastAsia="Times New Roman" w:cs="Arial"/>
          <w:lang w:val="en-US"/>
        </w:rPr>
        <w:tab/>
      </w:r>
      <w:r w:rsidRPr="001C3A76">
        <w:rPr>
          <w:rFonts w:eastAsia="Times New Roman" w:cs="Arial"/>
          <w:lang w:val="en-US"/>
        </w:rPr>
        <w:tab/>
        <w:t>Working Committee</w:t>
      </w:r>
    </w:p>
    <w:p w14:paraId="1680DA37" w14:textId="77777777" w:rsidR="00ED7F18" w:rsidRDefault="00ED7F18" w:rsidP="00467DD0">
      <w:pPr>
        <w:spacing w:after="0" w:line="240" w:lineRule="auto"/>
        <w:rPr>
          <w:rFonts w:cs="Arial"/>
          <w:b/>
          <w:bCs/>
          <w:caps/>
          <w:lang w:val="en-US"/>
        </w:rPr>
      </w:pPr>
    </w:p>
    <w:p w14:paraId="7284D1EE" w14:textId="68402DF2" w:rsidR="00497174" w:rsidRPr="001C3A76" w:rsidRDefault="00497174" w:rsidP="00467DD0">
      <w:pPr>
        <w:spacing w:after="0" w:line="240" w:lineRule="auto"/>
        <w:rPr>
          <w:rFonts w:cs="Arial"/>
          <w:lang w:val="en-US"/>
        </w:rPr>
      </w:pPr>
      <w:r w:rsidRPr="001C3A76">
        <w:rPr>
          <w:rFonts w:cs="Arial"/>
          <w:b/>
          <w:bCs/>
          <w:caps/>
          <w:lang w:val="en-US"/>
        </w:rPr>
        <w:t>rEMIT OF THE role</w:t>
      </w:r>
      <w:r w:rsidRPr="001C3A76">
        <w:rPr>
          <w:rFonts w:cs="Arial"/>
          <w:lang w:val="en-US"/>
        </w:rPr>
        <w:t>:</w:t>
      </w:r>
    </w:p>
    <w:p w14:paraId="6C767C63" w14:textId="77777777" w:rsidR="00497174" w:rsidRPr="001C3A76" w:rsidRDefault="00497174" w:rsidP="00467DD0">
      <w:pPr>
        <w:spacing w:after="0" w:line="240" w:lineRule="auto"/>
        <w:rPr>
          <w:rFonts w:eastAsia="Times New Roman" w:cs="Arial"/>
          <w:b/>
          <w:u w:val="single"/>
          <w:lang w:val="en-US"/>
        </w:rPr>
      </w:pPr>
      <w:r w:rsidRPr="001C3A76">
        <w:rPr>
          <w:rFonts w:eastAsia="Times New Roman" w:cs="Arial"/>
          <w:lang w:val="en-US"/>
        </w:rPr>
        <w:t xml:space="preserve">To act as the Junior Vice President of the Association and the duties of a Trustee of the BSAVA Board effectively. </w:t>
      </w:r>
      <w:bookmarkStart w:id="4" w:name="_Hlk142918800"/>
      <w:r w:rsidRPr="001C3A76">
        <w:rPr>
          <w:rFonts w:eastAsia="Times New Roman" w:cs="Arial"/>
          <w:lang w:val="en-US"/>
        </w:rPr>
        <w:t>It is necessary to have an awareness of the current issues that might affect the Association in the future or to have a desire to make yourself aware.  To gain the knowledge, skills, and experience to allow you to move up the presidential ladder.</w:t>
      </w:r>
      <w:bookmarkEnd w:id="4"/>
    </w:p>
    <w:p w14:paraId="188ED595" w14:textId="77777777" w:rsidR="00497174" w:rsidRPr="001C3A76" w:rsidRDefault="00497174" w:rsidP="00467DD0">
      <w:pPr>
        <w:spacing w:after="0" w:line="240" w:lineRule="auto"/>
        <w:rPr>
          <w:rFonts w:eastAsia="Times New Roman" w:cs="Arial"/>
          <w:lang w:val="en-US"/>
        </w:rPr>
      </w:pPr>
    </w:p>
    <w:p w14:paraId="3AA47318" w14:textId="77777777" w:rsidR="00497174" w:rsidRPr="001C3A76" w:rsidRDefault="00497174" w:rsidP="00467DD0">
      <w:pPr>
        <w:numPr>
          <w:ilvl w:val="0"/>
          <w:numId w:val="5"/>
        </w:numPr>
        <w:spacing w:after="0" w:line="240" w:lineRule="auto"/>
        <w:rPr>
          <w:rFonts w:eastAsia="Times New Roman" w:cs="Arial"/>
          <w:lang w:val="en-US"/>
        </w:rPr>
      </w:pPr>
      <w:r w:rsidRPr="001C3A76">
        <w:rPr>
          <w:rFonts w:eastAsia="Times New Roman" w:cs="Arial"/>
          <w:lang w:val="en-US"/>
        </w:rPr>
        <w:t>To attend and contribute to Board meetings in line with the responsibilities of a Trustee</w:t>
      </w:r>
    </w:p>
    <w:p w14:paraId="51E041E0" w14:textId="77777777" w:rsidR="00497174" w:rsidRPr="001C3A76" w:rsidRDefault="00497174" w:rsidP="00467DD0">
      <w:pPr>
        <w:numPr>
          <w:ilvl w:val="1"/>
          <w:numId w:val="5"/>
        </w:numPr>
        <w:spacing w:after="0" w:line="240" w:lineRule="auto"/>
        <w:rPr>
          <w:rFonts w:eastAsia="Times New Roman" w:cs="Arial"/>
          <w:lang w:val="en-US"/>
        </w:rPr>
      </w:pPr>
      <w:r w:rsidRPr="001C3A76">
        <w:rPr>
          <w:rFonts w:eastAsia="Times New Roman" w:cs="Arial"/>
          <w:lang w:val="en-US"/>
        </w:rPr>
        <w:t>To liaise with other Officers and Board members</w:t>
      </w:r>
    </w:p>
    <w:p w14:paraId="234C0645" w14:textId="77777777" w:rsidR="00497174" w:rsidRPr="001C3A76" w:rsidRDefault="00497174" w:rsidP="00467DD0">
      <w:pPr>
        <w:numPr>
          <w:ilvl w:val="0"/>
          <w:numId w:val="5"/>
        </w:numPr>
        <w:spacing w:after="0" w:line="240" w:lineRule="auto"/>
        <w:rPr>
          <w:rFonts w:eastAsia="Times New Roman" w:cs="Arial"/>
          <w:lang w:val="en-US"/>
        </w:rPr>
      </w:pPr>
      <w:r w:rsidRPr="001C3A76">
        <w:rPr>
          <w:rFonts w:eastAsia="Times New Roman" w:cs="Arial"/>
          <w:lang w:val="en-US"/>
        </w:rPr>
        <w:t>To attend Advisory and Management and if invited, Council meetings</w:t>
      </w:r>
    </w:p>
    <w:p w14:paraId="36993B04" w14:textId="77777777" w:rsidR="00497174" w:rsidRPr="001C3A76" w:rsidRDefault="00497174" w:rsidP="00467DD0">
      <w:pPr>
        <w:numPr>
          <w:ilvl w:val="0"/>
          <w:numId w:val="5"/>
        </w:numPr>
        <w:spacing w:after="0" w:line="240" w:lineRule="auto"/>
        <w:rPr>
          <w:rFonts w:eastAsia="Times New Roman" w:cs="Arial"/>
          <w:lang w:val="en-US"/>
        </w:rPr>
      </w:pPr>
      <w:r w:rsidRPr="001C3A76">
        <w:rPr>
          <w:rFonts w:eastAsia="Times New Roman" w:cs="Arial"/>
          <w:lang w:val="en-US"/>
        </w:rPr>
        <w:t>To attend Working and other BSAVA committees or BSAVA working parties as decided by Board.</w:t>
      </w:r>
    </w:p>
    <w:p w14:paraId="2F79D9E7" w14:textId="77777777" w:rsidR="00497174" w:rsidRPr="001C3A76" w:rsidRDefault="00497174" w:rsidP="00467DD0">
      <w:pPr>
        <w:numPr>
          <w:ilvl w:val="0"/>
          <w:numId w:val="5"/>
        </w:numPr>
        <w:spacing w:after="0" w:line="240" w:lineRule="auto"/>
        <w:rPr>
          <w:rFonts w:eastAsia="Times New Roman" w:cs="Arial"/>
          <w:lang w:val="en-US"/>
        </w:rPr>
      </w:pPr>
      <w:r w:rsidRPr="001C3A76">
        <w:rPr>
          <w:rFonts w:eastAsia="Times New Roman" w:cs="Arial"/>
          <w:lang w:val="en-US"/>
        </w:rPr>
        <w:t xml:space="preserve">To attend external organization’s committee meetings and working parties as decided by Board </w:t>
      </w:r>
    </w:p>
    <w:p w14:paraId="70A93766" w14:textId="77777777" w:rsidR="00497174" w:rsidRPr="001C3A76" w:rsidRDefault="00497174" w:rsidP="00467DD0">
      <w:pPr>
        <w:numPr>
          <w:ilvl w:val="0"/>
          <w:numId w:val="5"/>
        </w:numPr>
        <w:spacing w:after="0" w:line="240" w:lineRule="auto"/>
        <w:rPr>
          <w:rFonts w:eastAsia="Times New Roman" w:cs="Arial"/>
          <w:lang w:val="en-US"/>
        </w:rPr>
      </w:pPr>
      <w:r w:rsidRPr="001C3A76">
        <w:rPr>
          <w:rFonts w:eastAsia="Times New Roman" w:cs="Arial"/>
          <w:lang w:val="en-US"/>
        </w:rPr>
        <w:t>To be responsible for specific tasks as allocated by the President or other Board Members</w:t>
      </w:r>
    </w:p>
    <w:p w14:paraId="26BF4502" w14:textId="77777777" w:rsidR="00497174" w:rsidRPr="001C3A76" w:rsidRDefault="00497174" w:rsidP="00467DD0">
      <w:pPr>
        <w:numPr>
          <w:ilvl w:val="1"/>
          <w:numId w:val="5"/>
        </w:numPr>
        <w:spacing w:after="0" w:line="240" w:lineRule="auto"/>
        <w:rPr>
          <w:rFonts w:eastAsia="Times New Roman" w:cs="Arial"/>
          <w:lang w:val="en-US"/>
        </w:rPr>
      </w:pPr>
      <w:r w:rsidRPr="001C3A76">
        <w:rPr>
          <w:rFonts w:eastAsia="Times New Roman" w:cs="Arial"/>
          <w:lang w:val="en-US"/>
        </w:rPr>
        <w:t xml:space="preserve">To represent the Association on outside committees as decided by Board (eg, </w:t>
      </w:r>
      <w:r w:rsidRPr="001C3A76">
        <w:rPr>
          <w:rFonts w:eastAsia="Times New Roman" w:cs="Arial"/>
          <w:bCs/>
          <w:lang w:val="en-US"/>
        </w:rPr>
        <w:t>BVA council, etc)</w:t>
      </w:r>
    </w:p>
    <w:p w14:paraId="12C7286F" w14:textId="77777777" w:rsidR="00497174" w:rsidRPr="001C3A76" w:rsidRDefault="00497174" w:rsidP="00467DD0">
      <w:pPr>
        <w:numPr>
          <w:ilvl w:val="1"/>
          <w:numId w:val="5"/>
        </w:numPr>
        <w:spacing w:after="0" w:line="240" w:lineRule="auto"/>
        <w:rPr>
          <w:rFonts w:eastAsia="Times New Roman" w:cs="Arial"/>
          <w:lang w:val="en-US"/>
        </w:rPr>
      </w:pPr>
      <w:r w:rsidRPr="001C3A76">
        <w:rPr>
          <w:rFonts w:eastAsia="Times New Roman" w:cs="Arial"/>
          <w:lang w:val="en-US"/>
        </w:rPr>
        <w:t>To contribute to consultation documents as decided by Board through communication with the Head of Policy and Communication.</w:t>
      </w:r>
    </w:p>
    <w:p w14:paraId="7D66E178" w14:textId="77777777" w:rsidR="00497174" w:rsidRPr="001C3A76" w:rsidRDefault="00497174" w:rsidP="00467DD0">
      <w:pPr>
        <w:numPr>
          <w:ilvl w:val="1"/>
          <w:numId w:val="5"/>
        </w:numPr>
        <w:spacing w:after="0" w:line="240" w:lineRule="auto"/>
        <w:rPr>
          <w:rFonts w:eastAsia="Times New Roman" w:cs="Arial"/>
          <w:lang w:val="en-US"/>
        </w:rPr>
      </w:pPr>
      <w:r w:rsidRPr="001C3A76">
        <w:rPr>
          <w:rFonts w:eastAsia="Times New Roman" w:cs="Arial"/>
          <w:lang w:val="en-US"/>
        </w:rPr>
        <w:t>To attend Past Presidents meetings as requested</w:t>
      </w:r>
    </w:p>
    <w:p w14:paraId="6EE4ACCE" w14:textId="77777777" w:rsidR="00497174" w:rsidRPr="001C3A76" w:rsidRDefault="00497174" w:rsidP="00467DD0">
      <w:pPr>
        <w:numPr>
          <w:ilvl w:val="1"/>
          <w:numId w:val="5"/>
        </w:numPr>
        <w:spacing w:after="0" w:line="240" w:lineRule="auto"/>
        <w:rPr>
          <w:rFonts w:eastAsia="Times New Roman" w:cs="Arial"/>
          <w:lang w:val="en-US"/>
        </w:rPr>
      </w:pPr>
      <w:r w:rsidRPr="001C3A76">
        <w:rPr>
          <w:rFonts w:eastAsia="Times New Roman" w:cs="Arial"/>
          <w:lang w:val="en-US"/>
        </w:rPr>
        <w:t>To attend joint officer meetings between BSAVA board and other associations (e.g. RCVS, BVA)</w:t>
      </w:r>
    </w:p>
    <w:p w14:paraId="55C6508C" w14:textId="77777777" w:rsidR="00497174" w:rsidRPr="001C3A76" w:rsidRDefault="00497174" w:rsidP="00467DD0">
      <w:pPr>
        <w:spacing w:after="0" w:line="240" w:lineRule="auto"/>
        <w:ind w:left="360"/>
        <w:rPr>
          <w:rFonts w:eastAsia="Times New Roman" w:cs="Arial"/>
          <w:lang w:val="en-US"/>
        </w:rPr>
      </w:pPr>
    </w:p>
    <w:p w14:paraId="340CF27C" w14:textId="77777777" w:rsidR="00497174" w:rsidRPr="001C3A76" w:rsidRDefault="00497174" w:rsidP="00467DD0">
      <w:pPr>
        <w:autoSpaceDE w:val="0"/>
        <w:autoSpaceDN w:val="0"/>
        <w:adjustRightInd w:val="0"/>
        <w:spacing w:after="0" w:line="240" w:lineRule="auto"/>
        <w:ind w:right="-180"/>
        <w:jc w:val="both"/>
        <w:rPr>
          <w:rFonts w:eastAsia="Times New Roman" w:cs="Arial"/>
          <w:b/>
          <w:bCs/>
          <w:color w:val="000000"/>
          <w:lang w:val="en-US"/>
        </w:rPr>
      </w:pPr>
      <w:r w:rsidRPr="001C3A76">
        <w:rPr>
          <w:rFonts w:eastAsia="Times New Roman" w:cs="Arial"/>
          <w:b/>
          <w:bCs/>
          <w:color w:val="000000"/>
          <w:lang w:val="en-US"/>
        </w:rPr>
        <w:t>SPECIFIC ROLES:</w:t>
      </w:r>
    </w:p>
    <w:p w14:paraId="6FBF60E7" w14:textId="77777777" w:rsidR="00497174" w:rsidRPr="001C3A76" w:rsidRDefault="00497174" w:rsidP="00467DD0">
      <w:pPr>
        <w:numPr>
          <w:ilvl w:val="0"/>
          <w:numId w:val="6"/>
        </w:numPr>
        <w:tabs>
          <w:tab w:val="left" w:pos="2835"/>
        </w:tabs>
        <w:spacing w:after="0" w:line="240" w:lineRule="auto"/>
        <w:rPr>
          <w:rFonts w:eastAsia="Times New Roman" w:cs="Arial"/>
          <w:lang w:val="en-US"/>
        </w:rPr>
      </w:pPr>
      <w:r w:rsidRPr="001C3A76">
        <w:rPr>
          <w:rFonts w:eastAsia="Times New Roman" w:cs="Arial"/>
          <w:lang w:val="en-US"/>
        </w:rPr>
        <w:t>Will be given a specific area of responsibility, such as being the Board member responsible for regions or students.  This will involve liaising with the volunteer responsible for this area and the relevant members of the Leadership Team (LT) based at WH.</w:t>
      </w:r>
    </w:p>
    <w:p w14:paraId="1BF5604D" w14:textId="77777777" w:rsidR="00497174" w:rsidRPr="001C3A76" w:rsidRDefault="00497174" w:rsidP="00467DD0">
      <w:pPr>
        <w:numPr>
          <w:ilvl w:val="0"/>
          <w:numId w:val="6"/>
        </w:numPr>
        <w:tabs>
          <w:tab w:val="left" w:pos="2835"/>
        </w:tabs>
        <w:spacing w:after="0" w:line="240" w:lineRule="auto"/>
        <w:rPr>
          <w:rFonts w:eastAsia="Times New Roman" w:cs="Arial"/>
          <w:lang w:val="en-US"/>
        </w:rPr>
      </w:pPr>
      <w:r w:rsidRPr="001C3A76">
        <w:rPr>
          <w:rFonts w:eastAsia="Times New Roman" w:cs="Arial"/>
          <w:lang w:val="en-US"/>
        </w:rPr>
        <w:t>To represent the BSAVA at Conferences of other veterinary bodies as decided by Board</w:t>
      </w:r>
    </w:p>
    <w:p w14:paraId="2F7C307B" w14:textId="77777777" w:rsidR="00497174" w:rsidRPr="001C3A76" w:rsidRDefault="00497174" w:rsidP="00467DD0">
      <w:pPr>
        <w:numPr>
          <w:ilvl w:val="0"/>
          <w:numId w:val="6"/>
        </w:numPr>
        <w:spacing w:after="0" w:line="240" w:lineRule="auto"/>
        <w:rPr>
          <w:rFonts w:eastAsia="Times New Roman" w:cs="Arial"/>
          <w:lang w:val="en-US"/>
        </w:rPr>
      </w:pPr>
      <w:r w:rsidRPr="001C3A76">
        <w:rPr>
          <w:rFonts w:eastAsia="Times New Roman" w:cs="Arial"/>
          <w:lang w:val="en-US"/>
        </w:rPr>
        <w:t>Attend BSAVA Annual Congress</w:t>
      </w:r>
    </w:p>
    <w:p w14:paraId="4A5CB59A" w14:textId="77777777" w:rsidR="00497174" w:rsidRPr="001C3A76" w:rsidRDefault="00497174" w:rsidP="00467DD0">
      <w:pPr>
        <w:numPr>
          <w:ilvl w:val="0"/>
          <w:numId w:val="6"/>
        </w:numPr>
        <w:spacing w:after="0" w:line="240" w:lineRule="auto"/>
        <w:rPr>
          <w:rFonts w:eastAsia="Times New Roman" w:cs="Arial"/>
          <w:lang w:val="en-US"/>
        </w:rPr>
      </w:pPr>
      <w:r w:rsidRPr="001C3A76">
        <w:rPr>
          <w:rFonts w:eastAsia="Times New Roman" w:cs="Arial"/>
          <w:lang w:val="en-US"/>
        </w:rPr>
        <w:t>Liaise with staff at Woodrow House in accordance with your areas of responsibility defined by Board</w:t>
      </w:r>
    </w:p>
    <w:p w14:paraId="61AFA365" w14:textId="77777777" w:rsidR="00497174" w:rsidRPr="001C3A76" w:rsidRDefault="00497174" w:rsidP="00467DD0">
      <w:pPr>
        <w:numPr>
          <w:ilvl w:val="0"/>
          <w:numId w:val="6"/>
        </w:numPr>
        <w:spacing w:after="0" w:line="240" w:lineRule="auto"/>
        <w:jc w:val="both"/>
        <w:rPr>
          <w:rFonts w:eastAsia="Times New Roman" w:cs="Arial"/>
          <w:lang w:val="en-US"/>
        </w:rPr>
      </w:pPr>
      <w:r w:rsidRPr="001C3A76">
        <w:rPr>
          <w:rFonts w:eastAsia="Times New Roman" w:cs="Arial"/>
          <w:lang w:val="en-US"/>
        </w:rPr>
        <w:t>Acknowledge all correspondence from members of other committees and members of BSAVA</w:t>
      </w:r>
    </w:p>
    <w:p w14:paraId="2A1C3A5A" w14:textId="77777777" w:rsidR="00497174" w:rsidRPr="001C3A76" w:rsidRDefault="00497174" w:rsidP="00467DD0">
      <w:pPr>
        <w:numPr>
          <w:ilvl w:val="0"/>
          <w:numId w:val="6"/>
        </w:numPr>
        <w:spacing w:after="0" w:line="240" w:lineRule="auto"/>
        <w:jc w:val="both"/>
        <w:rPr>
          <w:rFonts w:eastAsia="Times New Roman" w:cs="Arial"/>
          <w:lang w:val="en-US"/>
        </w:rPr>
      </w:pPr>
      <w:r w:rsidRPr="001C3A76">
        <w:rPr>
          <w:rFonts w:eastAsia="Times New Roman" w:cs="Arial"/>
          <w:lang w:val="en-US"/>
        </w:rPr>
        <w:lastRenderedPageBreak/>
        <w:t>Deal with any matters promptly and efficiently</w:t>
      </w:r>
    </w:p>
    <w:p w14:paraId="17F74E50" w14:textId="77777777" w:rsidR="00497174" w:rsidRPr="001C3A76" w:rsidRDefault="00497174" w:rsidP="00467DD0">
      <w:pPr>
        <w:widowControl w:val="0"/>
        <w:numPr>
          <w:ilvl w:val="0"/>
          <w:numId w:val="6"/>
        </w:numPr>
        <w:spacing w:after="0" w:line="240" w:lineRule="auto"/>
        <w:jc w:val="both"/>
        <w:rPr>
          <w:rFonts w:eastAsia="Times New Roman" w:cs="Arial"/>
          <w:snapToGrid w:val="0"/>
          <w:lang w:val="en-US"/>
        </w:rPr>
      </w:pPr>
      <w:r w:rsidRPr="001C3A76">
        <w:rPr>
          <w:rFonts w:eastAsia="Times New Roman" w:cs="Arial"/>
          <w:snapToGrid w:val="0"/>
          <w:lang w:val="en-US"/>
        </w:rPr>
        <w:t>Report to other Officers following working committee and external  meetings.</w:t>
      </w:r>
    </w:p>
    <w:p w14:paraId="05840EB6" w14:textId="77777777" w:rsidR="00497174" w:rsidRPr="001C3A76" w:rsidRDefault="00497174" w:rsidP="00467DD0">
      <w:pPr>
        <w:numPr>
          <w:ilvl w:val="0"/>
          <w:numId w:val="6"/>
        </w:numPr>
        <w:spacing w:after="0" w:line="240" w:lineRule="auto"/>
        <w:jc w:val="both"/>
        <w:rPr>
          <w:rFonts w:eastAsia="Times New Roman" w:cs="Arial"/>
          <w:lang w:val="en-US"/>
        </w:rPr>
      </w:pPr>
      <w:r w:rsidRPr="001C3A76">
        <w:rPr>
          <w:rFonts w:eastAsia="Times New Roman" w:cs="Arial"/>
          <w:lang w:val="en-US"/>
        </w:rPr>
        <w:t xml:space="preserve">To liaise with other Committees/affiliated organisations as decided by Board </w:t>
      </w:r>
    </w:p>
    <w:p w14:paraId="3634FFB6" w14:textId="77777777" w:rsidR="00497174" w:rsidRPr="001C3A76" w:rsidRDefault="00497174" w:rsidP="00467DD0">
      <w:pPr>
        <w:spacing w:after="0" w:line="240" w:lineRule="auto"/>
        <w:ind w:left="720"/>
        <w:jc w:val="both"/>
        <w:rPr>
          <w:rFonts w:eastAsia="Times New Roman" w:cs="Arial"/>
          <w:lang w:val="en-US"/>
        </w:rPr>
      </w:pPr>
    </w:p>
    <w:p w14:paraId="2A42A74F" w14:textId="77777777" w:rsidR="00497174" w:rsidRPr="001C3A76" w:rsidRDefault="00497174" w:rsidP="00467DD0">
      <w:pPr>
        <w:autoSpaceDE w:val="0"/>
        <w:autoSpaceDN w:val="0"/>
        <w:adjustRightInd w:val="0"/>
        <w:spacing w:after="0" w:line="240" w:lineRule="auto"/>
        <w:ind w:right="-180"/>
        <w:jc w:val="both"/>
        <w:rPr>
          <w:rFonts w:eastAsia="Times New Roman" w:cs="Arial"/>
          <w:b/>
          <w:bCs/>
          <w:color w:val="000000"/>
          <w:lang w:val="en-US"/>
        </w:rPr>
      </w:pPr>
      <w:r w:rsidRPr="001C3A76">
        <w:rPr>
          <w:rFonts w:eastAsia="Times New Roman" w:cs="Arial"/>
          <w:b/>
          <w:bCs/>
          <w:color w:val="000000"/>
          <w:lang w:val="en-US"/>
        </w:rPr>
        <w:t>MEETING ATTENDANCE COMMITMENT:</w:t>
      </w:r>
    </w:p>
    <w:p w14:paraId="5A195265" w14:textId="345ABAC1" w:rsidR="00497174" w:rsidRPr="001C3A76" w:rsidRDefault="00497174" w:rsidP="00467DD0">
      <w:pPr>
        <w:autoSpaceDE w:val="0"/>
        <w:autoSpaceDN w:val="0"/>
        <w:adjustRightInd w:val="0"/>
        <w:spacing w:after="0" w:line="240" w:lineRule="auto"/>
        <w:ind w:right="-180"/>
        <w:jc w:val="both"/>
        <w:rPr>
          <w:rFonts w:eastAsia="Times New Roman" w:cs="Arial"/>
          <w:bCs/>
          <w:color w:val="000000"/>
          <w:lang w:val="en-US"/>
        </w:rPr>
      </w:pPr>
      <w:r w:rsidRPr="001C3A76">
        <w:rPr>
          <w:rFonts w:eastAsia="Times New Roman" w:cs="Arial"/>
          <w:bCs/>
          <w:color w:val="000000"/>
          <w:lang w:val="en-US"/>
        </w:rPr>
        <w:t>All committee members should be aware of their responsibilities in relation to attendance at meetings as defined in the BSAVA Rule Book, which is available on the BSAVA website</w:t>
      </w:r>
      <w:r w:rsidR="00CC0BA8" w:rsidRPr="001C3A76">
        <w:rPr>
          <w:rFonts w:eastAsia="Times New Roman" w:cs="Arial"/>
          <w:bCs/>
          <w:color w:val="000000"/>
          <w:lang w:val="en-US"/>
        </w:rPr>
        <w:t xml:space="preserve"> within the governance pages</w:t>
      </w:r>
      <w:r w:rsidR="00C1022C" w:rsidRPr="001C3A76">
        <w:rPr>
          <w:rFonts w:eastAsia="Times New Roman" w:cs="Arial"/>
          <w:bCs/>
          <w:color w:val="000000"/>
          <w:lang w:val="en-US"/>
        </w:rPr>
        <w:t xml:space="preserve"> - </w:t>
      </w:r>
      <w:hyperlink r:id="rId15" w:history="1">
        <w:r w:rsidR="00EC40D2" w:rsidRPr="001C3A76">
          <w:rPr>
            <w:rStyle w:val="Hyperlink"/>
            <w:rFonts w:eastAsia="Times New Roman" w:cs="Arial"/>
            <w:bCs/>
            <w:lang w:val="en-US"/>
          </w:rPr>
          <w:t>https://www.bsava.com/other/governance/</w:t>
        </w:r>
      </w:hyperlink>
      <w:r w:rsidR="00EC40D2" w:rsidRPr="001C3A76">
        <w:rPr>
          <w:rFonts w:eastAsia="Times New Roman" w:cs="Arial"/>
          <w:bCs/>
          <w:color w:val="000000"/>
          <w:lang w:val="en-US"/>
        </w:rPr>
        <w:t xml:space="preserve">. </w:t>
      </w:r>
      <w:bookmarkStart w:id="5" w:name="_Hlk142919466"/>
      <w:r w:rsidRPr="001C3A76">
        <w:rPr>
          <w:rFonts w:eastAsia="Times New Roman" w:cs="Arial"/>
          <w:bCs/>
          <w:color w:val="000000"/>
          <w:lang w:val="en-US"/>
        </w:rPr>
        <w:t>You should be aware that attendance at meetings is only one element of the role and you will need to carry out tasks outside of these meetings.</w:t>
      </w:r>
    </w:p>
    <w:bookmarkEnd w:id="5"/>
    <w:p w14:paraId="187ADE96" w14:textId="77777777" w:rsidR="00497174" w:rsidRPr="001C3A76" w:rsidRDefault="00497174" w:rsidP="00467DD0">
      <w:pPr>
        <w:autoSpaceDE w:val="0"/>
        <w:autoSpaceDN w:val="0"/>
        <w:adjustRightInd w:val="0"/>
        <w:spacing w:after="0" w:line="240" w:lineRule="auto"/>
        <w:ind w:right="-180"/>
        <w:jc w:val="both"/>
        <w:rPr>
          <w:rFonts w:eastAsia="Times New Roman" w:cs="Arial"/>
          <w:color w:val="000000"/>
          <w:lang w:val="en-US"/>
        </w:rPr>
      </w:pPr>
    </w:p>
    <w:p w14:paraId="3CB9D791" w14:textId="77777777" w:rsidR="00497174" w:rsidRPr="001C3A76" w:rsidRDefault="00497174" w:rsidP="00467DD0">
      <w:pPr>
        <w:autoSpaceDE w:val="0"/>
        <w:autoSpaceDN w:val="0"/>
        <w:adjustRightInd w:val="0"/>
        <w:spacing w:after="0" w:line="240" w:lineRule="auto"/>
        <w:ind w:right="-180"/>
        <w:jc w:val="both"/>
        <w:rPr>
          <w:rFonts w:eastAsia="Times New Roman" w:cs="Arial"/>
          <w:color w:val="000000"/>
          <w:lang w:val="en-US"/>
        </w:rPr>
      </w:pPr>
      <w:r w:rsidRPr="001C3A76">
        <w:rPr>
          <w:rFonts w:eastAsia="Times New Roman" w:cs="Arial"/>
          <w:color w:val="000000"/>
          <w:lang w:val="en-US"/>
        </w:rPr>
        <w:t>Where possible meeting dates are combined to minimise time impact and requirements for travel eg AGM and A&amp;M. Most meetings have the option of virtual attendance if required although when meetings are face to face, in person attendance is desirable.</w:t>
      </w:r>
    </w:p>
    <w:p w14:paraId="408F9C8F" w14:textId="77777777" w:rsidR="00497174" w:rsidRPr="001C3A76" w:rsidRDefault="00497174" w:rsidP="00467DD0">
      <w:pPr>
        <w:autoSpaceDE w:val="0"/>
        <w:autoSpaceDN w:val="0"/>
        <w:adjustRightInd w:val="0"/>
        <w:spacing w:after="0" w:line="240" w:lineRule="auto"/>
        <w:ind w:right="-180"/>
        <w:jc w:val="both"/>
        <w:rPr>
          <w:rFonts w:eastAsia="Times New Roman" w:cs="Arial"/>
          <w:color w:val="000000"/>
          <w:lang w:val="en-US"/>
        </w:rPr>
      </w:pPr>
    </w:p>
    <w:p w14:paraId="6075ED58" w14:textId="77777777" w:rsidR="00497174" w:rsidRPr="001C3A76" w:rsidRDefault="00497174" w:rsidP="00467DD0">
      <w:pPr>
        <w:tabs>
          <w:tab w:val="left" w:pos="709"/>
          <w:tab w:val="left" w:pos="993"/>
        </w:tabs>
        <w:spacing w:after="0" w:line="240" w:lineRule="auto"/>
        <w:rPr>
          <w:rFonts w:eastAsia="Times New Roman" w:cs="Arial"/>
          <w:lang w:val="en-US"/>
        </w:rPr>
      </w:pPr>
      <w:r w:rsidRPr="001C3A76">
        <w:rPr>
          <w:rFonts w:eastAsia="Times New Roman" w:cs="Arial"/>
          <w:lang w:val="en-US"/>
        </w:rPr>
        <w:t>Your meeting attendance commitment as JVP is listed below:</w:t>
      </w:r>
    </w:p>
    <w:p w14:paraId="271F292E" w14:textId="77777777" w:rsidR="00497174" w:rsidRPr="001C3A76" w:rsidRDefault="00497174" w:rsidP="00467DD0">
      <w:pPr>
        <w:tabs>
          <w:tab w:val="left" w:pos="709"/>
          <w:tab w:val="left" w:pos="993"/>
        </w:tabs>
        <w:spacing w:after="0" w:line="240" w:lineRule="auto"/>
        <w:rPr>
          <w:rFonts w:eastAsia="Times New Roman" w:cs="Arial"/>
          <w:lang w:val="en-US"/>
        </w:rPr>
      </w:pPr>
    </w:p>
    <w:p w14:paraId="717B85E0" w14:textId="77777777" w:rsidR="00497174" w:rsidRPr="001C3A76" w:rsidRDefault="00497174" w:rsidP="00467DD0">
      <w:pPr>
        <w:numPr>
          <w:ilvl w:val="0"/>
          <w:numId w:val="4"/>
        </w:numPr>
        <w:tabs>
          <w:tab w:val="left" w:pos="567"/>
          <w:tab w:val="left" w:pos="709"/>
        </w:tabs>
        <w:spacing w:after="0" w:line="240" w:lineRule="auto"/>
        <w:ind w:left="567" w:hanging="283"/>
        <w:rPr>
          <w:rFonts w:eastAsia="Times New Roman" w:cs="Arial"/>
          <w:lang w:val="en-US"/>
        </w:rPr>
      </w:pPr>
      <w:r w:rsidRPr="001C3A76">
        <w:rPr>
          <w:rFonts w:eastAsia="Times New Roman" w:cs="Arial"/>
          <w:lang w:val="en-US"/>
        </w:rPr>
        <w:t>Board meetings, nine in total and a mix of in person and virtual meetings as denoted on the meetings dates list.</w:t>
      </w:r>
    </w:p>
    <w:p w14:paraId="2ACBDD1C" w14:textId="77777777" w:rsidR="00497174" w:rsidRPr="001C3A76" w:rsidRDefault="00497174" w:rsidP="00467DD0">
      <w:pPr>
        <w:numPr>
          <w:ilvl w:val="0"/>
          <w:numId w:val="4"/>
        </w:numPr>
        <w:tabs>
          <w:tab w:val="left" w:pos="567"/>
          <w:tab w:val="left" w:pos="709"/>
        </w:tabs>
        <w:spacing w:after="0" w:line="240" w:lineRule="auto"/>
        <w:ind w:left="567" w:hanging="283"/>
        <w:rPr>
          <w:rFonts w:eastAsia="Times New Roman" w:cs="Arial"/>
          <w:lang w:val="en-US"/>
        </w:rPr>
      </w:pPr>
      <w:r w:rsidRPr="001C3A76">
        <w:rPr>
          <w:rFonts w:eastAsia="Times New Roman" w:cs="Arial"/>
          <w:lang w:val="en-US"/>
        </w:rPr>
        <w:t>Association Annual General Meeting held in June and any additional General meetings if called during the tenure of the role.</w:t>
      </w:r>
    </w:p>
    <w:p w14:paraId="69EE4307" w14:textId="77777777" w:rsidR="00497174" w:rsidRPr="001C3A76" w:rsidRDefault="00497174" w:rsidP="00467DD0">
      <w:pPr>
        <w:numPr>
          <w:ilvl w:val="0"/>
          <w:numId w:val="4"/>
        </w:numPr>
        <w:tabs>
          <w:tab w:val="left" w:pos="567"/>
          <w:tab w:val="left" w:pos="709"/>
        </w:tabs>
        <w:spacing w:after="0" w:line="240" w:lineRule="auto"/>
        <w:ind w:left="567" w:hanging="283"/>
        <w:rPr>
          <w:rFonts w:eastAsia="Times New Roman" w:cs="Arial"/>
          <w:lang w:val="en-US"/>
        </w:rPr>
      </w:pPr>
      <w:r w:rsidRPr="001C3A76">
        <w:rPr>
          <w:rFonts w:eastAsia="Times New Roman" w:cs="Arial"/>
          <w:lang w:val="en-US"/>
        </w:rPr>
        <w:t>Joint Officer Meetings with other Associations and organisation’s</w:t>
      </w:r>
    </w:p>
    <w:p w14:paraId="748E44CC" w14:textId="77777777" w:rsidR="00497174" w:rsidRPr="001C3A76" w:rsidRDefault="00497174" w:rsidP="00467DD0">
      <w:pPr>
        <w:numPr>
          <w:ilvl w:val="0"/>
          <w:numId w:val="4"/>
        </w:numPr>
        <w:tabs>
          <w:tab w:val="left" w:pos="567"/>
          <w:tab w:val="left" w:pos="709"/>
        </w:tabs>
        <w:spacing w:after="0" w:line="240" w:lineRule="auto"/>
        <w:ind w:left="567" w:hanging="283"/>
        <w:rPr>
          <w:rFonts w:eastAsia="Times New Roman" w:cs="Arial"/>
          <w:lang w:val="en-US"/>
        </w:rPr>
      </w:pPr>
      <w:r w:rsidRPr="001C3A76">
        <w:rPr>
          <w:rFonts w:eastAsia="Times New Roman" w:cs="Arial"/>
          <w:lang w:val="en-US"/>
        </w:rPr>
        <w:t>If assigned to a working committee a maximum of three Working Committee Meetings: January, April, and September (mostly all-day meetings)</w:t>
      </w:r>
    </w:p>
    <w:p w14:paraId="10F23D79" w14:textId="77777777" w:rsidR="00497174" w:rsidRPr="001C3A76" w:rsidRDefault="00497174" w:rsidP="00467DD0">
      <w:pPr>
        <w:numPr>
          <w:ilvl w:val="0"/>
          <w:numId w:val="4"/>
        </w:numPr>
        <w:tabs>
          <w:tab w:val="left" w:pos="567"/>
          <w:tab w:val="left" w:pos="709"/>
        </w:tabs>
        <w:spacing w:after="0" w:line="240" w:lineRule="auto"/>
        <w:ind w:left="567" w:hanging="283"/>
        <w:rPr>
          <w:rFonts w:eastAsia="Times New Roman" w:cs="Arial"/>
          <w:lang w:val="en-US"/>
        </w:rPr>
      </w:pPr>
      <w:r w:rsidRPr="001C3A76">
        <w:rPr>
          <w:rFonts w:eastAsia="Times New Roman" w:cs="Arial"/>
          <w:lang w:val="en-US"/>
        </w:rPr>
        <w:t>Three x A&amp;M Meetings (all day): February, June, and October</w:t>
      </w:r>
    </w:p>
    <w:p w14:paraId="382D0C12" w14:textId="77777777" w:rsidR="00497174" w:rsidRPr="001C3A76" w:rsidRDefault="00497174" w:rsidP="00467DD0">
      <w:pPr>
        <w:numPr>
          <w:ilvl w:val="0"/>
          <w:numId w:val="4"/>
        </w:numPr>
        <w:tabs>
          <w:tab w:val="left" w:pos="567"/>
          <w:tab w:val="left" w:pos="709"/>
        </w:tabs>
        <w:spacing w:after="0" w:line="240" w:lineRule="auto"/>
        <w:ind w:left="567" w:hanging="283"/>
        <w:rPr>
          <w:rFonts w:eastAsia="Times New Roman" w:cs="Arial"/>
          <w:lang w:val="en-US"/>
        </w:rPr>
      </w:pPr>
      <w:r w:rsidRPr="001C3A76">
        <w:rPr>
          <w:rFonts w:eastAsia="Times New Roman" w:cs="Arial"/>
          <w:lang w:val="en-US"/>
        </w:rPr>
        <w:t>One Strategy Day (Friday): June</w:t>
      </w:r>
    </w:p>
    <w:p w14:paraId="3334E276" w14:textId="77777777" w:rsidR="00497174" w:rsidRPr="001C3A76" w:rsidRDefault="00497174" w:rsidP="00467DD0">
      <w:pPr>
        <w:numPr>
          <w:ilvl w:val="0"/>
          <w:numId w:val="4"/>
        </w:numPr>
        <w:tabs>
          <w:tab w:val="left" w:pos="567"/>
          <w:tab w:val="left" w:pos="709"/>
        </w:tabs>
        <w:spacing w:after="0" w:line="240" w:lineRule="auto"/>
        <w:ind w:left="567" w:hanging="283"/>
        <w:rPr>
          <w:rFonts w:eastAsia="Times New Roman" w:cs="Arial"/>
          <w:lang w:val="en-US"/>
        </w:rPr>
      </w:pPr>
      <w:r w:rsidRPr="001C3A76">
        <w:rPr>
          <w:rFonts w:eastAsia="Times New Roman" w:cs="Arial"/>
          <w:lang w:val="en-US"/>
        </w:rPr>
        <w:t>If invited to attend, three x Council Meetings: March, July, and November</w:t>
      </w:r>
    </w:p>
    <w:p w14:paraId="0EE08D21" w14:textId="77777777" w:rsidR="00497174" w:rsidRPr="001C3A76" w:rsidRDefault="00497174" w:rsidP="00467DD0">
      <w:pPr>
        <w:numPr>
          <w:ilvl w:val="0"/>
          <w:numId w:val="4"/>
        </w:numPr>
        <w:tabs>
          <w:tab w:val="left" w:pos="567"/>
          <w:tab w:val="left" w:pos="709"/>
        </w:tabs>
        <w:spacing w:after="0" w:line="240" w:lineRule="auto"/>
        <w:ind w:left="567" w:hanging="283"/>
        <w:rPr>
          <w:rFonts w:eastAsia="Times New Roman" w:cs="Arial"/>
          <w:lang w:val="en-US"/>
        </w:rPr>
      </w:pPr>
      <w:r w:rsidRPr="001C3A76">
        <w:rPr>
          <w:rFonts w:eastAsia="Times New Roman" w:cs="Arial"/>
          <w:lang w:val="en-US"/>
        </w:rPr>
        <w:t xml:space="preserve">BSAVA Congress: Wednesday through to Saturday, </w:t>
      </w:r>
    </w:p>
    <w:p w14:paraId="5792F0AC" w14:textId="77777777" w:rsidR="00497174" w:rsidRPr="001C3A76" w:rsidRDefault="00497174" w:rsidP="00467DD0">
      <w:pPr>
        <w:numPr>
          <w:ilvl w:val="0"/>
          <w:numId w:val="4"/>
        </w:numPr>
        <w:tabs>
          <w:tab w:val="left" w:pos="567"/>
          <w:tab w:val="left" w:pos="709"/>
        </w:tabs>
        <w:spacing w:after="0" w:line="240" w:lineRule="auto"/>
        <w:ind w:left="567" w:hanging="283"/>
        <w:rPr>
          <w:rFonts w:eastAsia="Times New Roman" w:cs="Arial"/>
          <w:lang w:val="en-US"/>
        </w:rPr>
      </w:pPr>
      <w:r w:rsidRPr="001C3A76">
        <w:rPr>
          <w:rFonts w:eastAsia="Times New Roman" w:cs="Arial"/>
          <w:lang w:val="en-US"/>
        </w:rPr>
        <w:t>Two Regional Fora (Saturday and Sunday) in February and September, if invited</w:t>
      </w:r>
    </w:p>
    <w:p w14:paraId="3B27CD7A" w14:textId="77777777" w:rsidR="00497174" w:rsidRPr="001C3A76" w:rsidRDefault="00497174" w:rsidP="00467DD0">
      <w:pPr>
        <w:tabs>
          <w:tab w:val="left" w:pos="709"/>
          <w:tab w:val="left" w:pos="993"/>
        </w:tabs>
        <w:spacing w:after="0" w:line="240" w:lineRule="auto"/>
        <w:rPr>
          <w:rFonts w:eastAsia="Times New Roman" w:cs="Arial"/>
          <w:lang w:val="en-US"/>
        </w:rPr>
      </w:pPr>
      <w:bookmarkStart w:id="6" w:name="_Hlk144201930"/>
      <w:r w:rsidRPr="001C3A76">
        <w:rPr>
          <w:rFonts w:eastAsia="Times New Roman" w:cs="Arial"/>
          <w:lang w:val="en-US"/>
        </w:rPr>
        <w:t>Other commitments of the role</w:t>
      </w:r>
    </w:p>
    <w:p w14:paraId="010296BE" w14:textId="77777777" w:rsidR="00497174" w:rsidRPr="001C3A76" w:rsidRDefault="00497174" w:rsidP="00467DD0">
      <w:pPr>
        <w:numPr>
          <w:ilvl w:val="0"/>
          <w:numId w:val="3"/>
        </w:numPr>
        <w:tabs>
          <w:tab w:val="left" w:pos="709"/>
          <w:tab w:val="left" w:pos="993"/>
        </w:tabs>
        <w:spacing w:after="0" w:line="240" w:lineRule="auto"/>
        <w:rPr>
          <w:rFonts w:eastAsia="Times New Roman" w:cs="Arial"/>
          <w:lang w:val="en-US"/>
        </w:rPr>
      </w:pPr>
      <w:r w:rsidRPr="001C3A76">
        <w:rPr>
          <w:rFonts w:eastAsia="Times New Roman" w:cs="Arial"/>
          <w:lang w:val="en-US"/>
        </w:rPr>
        <w:t>Reading papers and reports from meetings</w:t>
      </w:r>
    </w:p>
    <w:p w14:paraId="5B5DAD32" w14:textId="77777777" w:rsidR="00497174" w:rsidRPr="001C3A76" w:rsidRDefault="00497174" w:rsidP="00467DD0">
      <w:pPr>
        <w:numPr>
          <w:ilvl w:val="0"/>
          <w:numId w:val="3"/>
        </w:numPr>
        <w:tabs>
          <w:tab w:val="left" w:pos="709"/>
          <w:tab w:val="left" w:pos="993"/>
        </w:tabs>
        <w:spacing w:after="0" w:line="240" w:lineRule="auto"/>
        <w:rPr>
          <w:rFonts w:eastAsia="Times New Roman" w:cs="Arial"/>
          <w:lang w:val="en-US"/>
        </w:rPr>
      </w:pPr>
      <w:r w:rsidRPr="001C3A76">
        <w:rPr>
          <w:rFonts w:eastAsia="Times New Roman" w:cs="Arial"/>
          <w:lang w:val="en-US"/>
        </w:rPr>
        <w:t>Contributing to the work of any groups to which you are assigned</w:t>
      </w:r>
    </w:p>
    <w:p w14:paraId="33CA3D85" w14:textId="77777777" w:rsidR="00497174" w:rsidRPr="001C3A76" w:rsidRDefault="00497174" w:rsidP="00467DD0">
      <w:pPr>
        <w:numPr>
          <w:ilvl w:val="0"/>
          <w:numId w:val="3"/>
        </w:numPr>
        <w:tabs>
          <w:tab w:val="left" w:pos="709"/>
          <w:tab w:val="left" w:pos="993"/>
        </w:tabs>
        <w:spacing w:after="0" w:line="240" w:lineRule="auto"/>
        <w:rPr>
          <w:rFonts w:eastAsia="Times New Roman" w:cs="Arial"/>
          <w:lang w:val="en-US"/>
        </w:rPr>
      </w:pPr>
      <w:r w:rsidRPr="001C3A76">
        <w:rPr>
          <w:rFonts w:eastAsia="Times New Roman" w:cs="Arial"/>
          <w:lang w:val="en-US"/>
        </w:rPr>
        <w:t>Email communication with staff, regional committees, other members of BSAVA Board, other volunteers, and external contacts</w:t>
      </w:r>
    </w:p>
    <w:p w14:paraId="70A6DAE6" w14:textId="77777777" w:rsidR="00497174" w:rsidRPr="001C3A76" w:rsidRDefault="00497174" w:rsidP="00467DD0">
      <w:pPr>
        <w:numPr>
          <w:ilvl w:val="0"/>
          <w:numId w:val="3"/>
        </w:numPr>
        <w:tabs>
          <w:tab w:val="left" w:pos="709"/>
          <w:tab w:val="left" w:pos="993"/>
        </w:tabs>
        <w:spacing w:after="0" w:line="240" w:lineRule="auto"/>
        <w:rPr>
          <w:rFonts w:eastAsia="Times New Roman" w:cs="Arial"/>
          <w:lang w:val="en-US"/>
        </w:rPr>
      </w:pPr>
      <w:r w:rsidRPr="001C3A76">
        <w:rPr>
          <w:rFonts w:eastAsia="Times New Roman" w:cs="Arial"/>
          <w:lang w:val="en-US"/>
        </w:rPr>
        <w:t>Phone calls with staff, other volunteers, and external contacts.</w:t>
      </w:r>
    </w:p>
    <w:bookmarkEnd w:id="6"/>
    <w:p w14:paraId="4C28A39D" w14:textId="77777777" w:rsidR="00497174" w:rsidRPr="001C3A76" w:rsidRDefault="00497174" w:rsidP="00467DD0">
      <w:pPr>
        <w:tabs>
          <w:tab w:val="left" w:pos="709"/>
          <w:tab w:val="left" w:pos="993"/>
        </w:tabs>
        <w:spacing w:after="0" w:line="240" w:lineRule="auto"/>
        <w:rPr>
          <w:rFonts w:eastAsia="Times New Roman" w:cs="Arial"/>
          <w:lang w:val="en-US"/>
        </w:rPr>
      </w:pPr>
    </w:p>
    <w:p w14:paraId="4E1993D4" w14:textId="77777777" w:rsidR="00497174" w:rsidRPr="001C3A76" w:rsidRDefault="00497174" w:rsidP="00467DD0">
      <w:pPr>
        <w:tabs>
          <w:tab w:val="left" w:pos="0"/>
          <w:tab w:val="left" w:pos="993"/>
        </w:tabs>
        <w:spacing w:after="0" w:line="240" w:lineRule="auto"/>
        <w:rPr>
          <w:rFonts w:eastAsia="Times New Roman" w:cs="Arial"/>
          <w:b/>
          <w:lang w:val="en-US"/>
        </w:rPr>
      </w:pPr>
      <w:r w:rsidRPr="001C3A76">
        <w:rPr>
          <w:rFonts w:eastAsia="Times New Roman" w:cs="Arial"/>
          <w:b/>
          <w:lang w:val="en-US"/>
        </w:rPr>
        <w:t>TRAINING</w:t>
      </w:r>
    </w:p>
    <w:p w14:paraId="46490508" w14:textId="77777777" w:rsidR="00497174" w:rsidRPr="001C3A76" w:rsidRDefault="00497174" w:rsidP="00467DD0">
      <w:pPr>
        <w:tabs>
          <w:tab w:val="left" w:pos="993"/>
        </w:tabs>
        <w:spacing w:after="0" w:line="240" w:lineRule="auto"/>
        <w:rPr>
          <w:rFonts w:eastAsia="Times New Roman" w:cs="Arial"/>
          <w:lang w:val="en-US"/>
        </w:rPr>
      </w:pPr>
      <w:r w:rsidRPr="001C3A76">
        <w:rPr>
          <w:rFonts w:eastAsia="Times New Roman" w:cs="Arial"/>
          <w:lang w:val="en-US"/>
        </w:rPr>
        <w:t>Training to help you carry out the role will be identified once appointed and a plan to complete the training will be put place in the 12 months prior to taking up the post and will be ongoing throughout the tenure if necessary.</w:t>
      </w:r>
    </w:p>
    <w:p w14:paraId="7A52D5A6" w14:textId="77777777" w:rsidR="00497174" w:rsidRPr="001C3A76" w:rsidRDefault="00497174" w:rsidP="00467DD0">
      <w:pPr>
        <w:tabs>
          <w:tab w:val="left" w:pos="567"/>
          <w:tab w:val="left" w:pos="709"/>
        </w:tabs>
        <w:spacing w:after="0" w:line="240" w:lineRule="auto"/>
        <w:rPr>
          <w:rFonts w:eastAsia="Times New Roman" w:cs="Arial"/>
          <w:lang w:val="en-US"/>
        </w:rPr>
      </w:pPr>
    </w:p>
    <w:p w14:paraId="56DB4806" w14:textId="77777777" w:rsidR="00497174" w:rsidRPr="001C3A76" w:rsidRDefault="00497174" w:rsidP="00467DD0">
      <w:pPr>
        <w:tabs>
          <w:tab w:val="left" w:pos="0"/>
          <w:tab w:val="left" w:pos="993"/>
        </w:tabs>
        <w:spacing w:after="0" w:line="240" w:lineRule="auto"/>
        <w:rPr>
          <w:rFonts w:eastAsia="Times New Roman" w:cs="Arial"/>
          <w:bCs/>
          <w:lang w:val="en-US"/>
        </w:rPr>
      </w:pPr>
      <w:r w:rsidRPr="001C3A76">
        <w:rPr>
          <w:rFonts w:eastAsia="Times New Roman" w:cs="Arial"/>
          <w:bCs/>
          <w:lang w:val="en-US"/>
        </w:rPr>
        <w:t>Board have a designated training day in December and you should be prepared to attend this training annually.</w:t>
      </w:r>
    </w:p>
    <w:p w14:paraId="3566FECC" w14:textId="77777777" w:rsidR="00497174" w:rsidRPr="001C3A76" w:rsidRDefault="00497174" w:rsidP="00467DD0">
      <w:pPr>
        <w:tabs>
          <w:tab w:val="left" w:pos="993"/>
        </w:tabs>
        <w:spacing w:after="0" w:line="240" w:lineRule="auto"/>
        <w:rPr>
          <w:rFonts w:eastAsia="Times New Roman" w:cs="Arial"/>
          <w:lang w:val="en-US"/>
        </w:rPr>
      </w:pPr>
    </w:p>
    <w:p w14:paraId="4B49B22C" w14:textId="77777777" w:rsidR="00497174" w:rsidRPr="001C3A76" w:rsidRDefault="00497174" w:rsidP="00467DD0">
      <w:pPr>
        <w:tabs>
          <w:tab w:val="left" w:pos="0"/>
          <w:tab w:val="left" w:pos="993"/>
        </w:tabs>
        <w:spacing w:after="0" w:line="240" w:lineRule="auto"/>
        <w:rPr>
          <w:rFonts w:eastAsia="Times New Roman" w:cs="Arial"/>
          <w:b/>
          <w:lang w:val="en-US"/>
        </w:rPr>
      </w:pPr>
      <w:r w:rsidRPr="001C3A76">
        <w:rPr>
          <w:rFonts w:eastAsia="Times New Roman" w:cs="Arial"/>
          <w:b/>
          <w:lang w:val="en-US"/>
        </w:rPr>
        <w:t>REWARDS</w:t>
      </w:r>
    </w:p>
    <w:p w14:paraId="6545288F" w14:textId="77777777" w:rsidR="00497174" w:rsidRPr="001C3A76" w:rsidRDefault="00497174" w:rsidP="00467DD0">
      <w:pPr>
        <w:tabs>
          <w:tab w:val="left" w:pos="0"/>
          <w:tab w:val="left" w:pos="993"/>
        </w:tabs>
        <w:spacing w:after="0" w:line="240" w:lineRule="auto"/>
        <w:rPr>
          <w:rFonts w:eastAsia="Times New Roman" w:cs="Arial"/>
          <w:lang w:val="en-US"/>
        </w:rPr>
      </w:pPr>
      <w:r w:rsidRPr="001C3A76">
        <w:rPr>
          <w:rFonts w:eastAsia="Times New Roman" w:cs="Arial"/>
          <w:lang w:val="en-US"/>
        </w:rPr>
        <w:t>As JVP you will receive a complimentary Congress registration plus 4 nights’ accommodation, 2 tickets to all social events at Congress, provided you meet the expectation of attending meetings as laid out in the BSAVA Rule Book and contributing to discussions held at meetings and via other communication methods.</w:t>
      </w:r>
    </w:p>
    <w:p w14:paraId="2931E957" w14:textId="77777777" w:rsidR="00497174" w:rsidRPr="001C3A76" w:rsidRDefault="00497174" w:rsidP="00467DD0">
      <w:pPr>
        <w:tabs>
          <w:tab w:val="left" w:pos="0"/>
          <w:tab w:val="left" w:pos="993"/>
        </w:tabs>
        <w:spacing w:after="0" w:line="240" w:lineRule="auto"/>
        <w:rPr>
          <w:rFonts w:eastAsia="Times New Roman" w:cs="Arial"/>
          <w:lang w:val="en-US"/>
        </w:rPr>
      </w:pPr>
    </w:p>
    <w:p w14:paraId="7AD17DF4" w14:textId="77777777" w:rsidR="00497174" w:rsidRPr="001C3A76" w:rsidRDefault="00497174" w:rsidP="00467DD0">
      <w:pPr>
        <w:tabs>
          <w:tab w:val="left" w:pos="0"/>
          <w:tab w:val="left" w:pos="993"/>
        </w:tabs>
        <w:spacing w:after="0" w:line="240" w:lineRule="auto"/>
        <w:rPr>
          <w:rFonts w:eastAsia="Times New Roman" w:cs="Arial"/>
          <w:lang w:val="en-US"/>
        </w:rPr>
      </w:pPr>
      <w:r w:rsidRPr="001C3A76">
        <w:rPr>
          <w:rFonts w:eastAsia="Times New Roman" w:cs="Arial"/>
          <w:lang w:val="en-US"/>
        </w:rPr>
        <w:t>In addition, the Association provides its volunteers with considerable opportunities for networking, attending CPD events and meeting key-opinion leaders and fellow professionals. Volunteering is also its own reward and provides positive experiences of giving something back to the Association and profession.</w:t>
      </w:r>
    </w:p>
    <w:p w14:paraId="2EA0EFD7" w14:textId="77777777" w:rsidR="00497174" w:rsidRPr="001C3A76" w:rsidRDefault="00497174" w:rsidP="00467DD0">
      <w:pPr>
        <w:tabs>
          <w:tab w:val="left" w:pos="0"/>
          <w:tab w:val="left" w:pos="993"/>
        </w:tabs>
        <w:spacing w:after="0" w:line="240" w:lineRule="auto"/>
        <w:rPr>
          <w:rFonts w:eastAsia="Times New Roman" w:cs="Arial"/>
          <w:b/>
          <w:lang w:val="en-US"/>
        </w:rPr>
      </w:pPr>
      <w:r w:rsidRPr="001C3A76">
        <w:rPr>
          <w:rFonts w:eastAsia="Times New Roman" w:cs="Arial"/>
          <w:b/>
          <w:lang w:val="en-US"/>
        </w:rPr>
        <w:lastRenderedPageBreak/>
        <w:t>CALENDAR</w:t>
      </w:r>
    </w:p>
    <w:p w14:paraId="6F1DD92E" w14:textId="77777777" w:rsidR="00497174" w:rsidRPr="001C3A76" w:rsidRDefault="00497174" w:rsidP="00467DD0">
      <w:pPr>
        <w:tabs>
          <w:tab w:val="left" w:pos="0"/>
          <w:tab w:val="left" w:pos="993"/>
        </w:tabs>
        <w:spacing w:after="0" w:line="240" w:lineRule="auto"/>
        <w:rPr>
          <w:rFonts w:eastAsia="Times New Roman" w:cs="Arial"/>
          <w:lang w:val="en-US"/>
        </w:rPr>
      </w:pPr>
      <w:r w:rsidRPr="001C3A76">
        <w:rPr>
          <w:rFonts w:eastAsia="Times New Roman" w:cs="Arial"/>
          <w:lang w:val="en-US"/>
        </w:rPr>
        <w:t xml:space="preserve">A calendar of responsibilities and tasks to be carried out throughout the year can be found at </w:t>
      </w:r>
      <w:r w:rsidRPr="001C3A76">
        <w:rPr>
          <w:rFonts w:eastAsia="Times New Roman" w:cs="Arial"/>
          <w:b/>
          <w:i/>
          <w:lang w:val="en-US"/>
        </w:rPr>
        <w:t>Appendix 1</w:t>
      </w:r>
      <w:r w:rsidRPr="001C3A76">
        <w:rPr>
          <w:rFonts w:eastAsia="Times New Roman" w:cs="Arial"/>
          <w:bCs/>
          <w:iCs/>
          <w:lang w:val="en-US"/>
        </w:rPr>
        <w:t xml:space="preserve"> of the Role Information Pack</w:t>
      </w:r>
      <w:r w:rsidRPr="001C3A76">
        <w:rPr>
          <w:rFonts w:eastAsia="Times New Roman" w:cs="Arial"/>
          <w:b/>
          <w:i/>
          <w:lang w:val="en-US"/>
        </w:rPr>
        <w:t xml:space="preserve">.  </w:t>
      </w:r>
      <w:r w:rsidRPr="001C3A76">
        <w:rPr>
          <w:rFonts w:eastAsia="Times New Roman" w:cs="Arial"/>
          <w:lang w:val="en-US"/>
        </w:rPr>
        <w:t>This is not an exhaustive list and is meant to provide a framework, there will be other tasks that are not noted here.</w:t>
      </w:r>
    </w:p>
    <w:p w14:paraId="67219DE3" w14:textId="77777777" w:rsidR="00497174" w:rsidRPr="001C3A76" w:rsidRDefault="00497174" w:rsidP="00467DD0">
      <w:pPr>
        <w:tabs>
          <w:tab w:val="left" w:pos="0"/>
          <w:tab w:val="left" w:pos="993"/>
        </w:tabs>
        <w:spacing w:after="0" w:line="240" w:lineRule="auto"/>
        <w:ind w:left="-142"/>
        <w:rPr>
          <w:rFonts w:eastAsia="Times New Roman" w:cs="Arial"/>
          <w:lang w:val="en-US"/>
        </w:rPr>
      </w:pPr>
    </w:p>
    <w:p w14:paraId="0FB30820" w14:textId="77777777" w:rsidR="00497174" w:rsidRPr="001C3A76" w:rsidRDefault="00497174" w:rsidP="00467DD0">
      <w:pPr>
        <w:tabs>
          <w:tab w:val="left" w:pos="0"/>
          <w:tab w:val="left" w:pos="993"/>
        </w:tabs>
        <w:spacing w:after="0" w:line="240" w:lineRule="auto"/>
        <w:rPr>
          <w:rFonts w:eastAsia="Times New Roman" w:cs="Arial"/>
          <w:b/>
          <w:lang w:val="en-US"/>
        </w:rPr>
      </w:pPr>
      <w:r w:rsidRPr="001C3A76">
        <w:rPr>
          <w:rFonts w:eastAsia="Times New Roman" w:cs="Arial"/>
          <w:b/>
          <w:lang w:val="en-US"/>
        </w:rPr>
        <w:t>EXPENSES</w:t>
      </w:r>
    </w:p>
    <w:p w14:paraId="624B745C" w14:textId="77777777" w:rsidR="00497174" w:rsidRPr="001C3A76" w:rsidRDefault="00497174" w:rsidP="00467DD0">
      <w:pPr>
        <w:tabs>
          <w:tab w:val="left" w:pos="0"/>
          <w:tab w:val="left" w:pos="993"/>
        </w:tabs>
        <w:spacing w:after="0" w:line="240" w:lineRule="auto"/>
        <w:rPr>
          <w:rFonts w:eastAsia="Times New Roman" w:cs="Arial"/>
          <w:lang w:val="en-US"/>
        </w:rPr>
      </w:pPr>
      <w:r w:rsidRPr="001C3A76">
        <w:rPr>
          <w:rFonts w:eastAsia="Times New Roman" w:cs="Arial"/>
          <w:lang w:val="en-US"/>
        </w:rPr>
        <w:t>Expenses incurred whilst carrying out committee duties will be reimbursed in accordance with the Expenses Policy contained with the BSAVA Rule Book.</w:t>
      </w:r>
    </w:p>
    <w:p w14:paraId="03BBEB3B" w14:textId="77777777" w:rsidR="00497174" w:rsidRPr="001C3A76" w:rsidRDefault="00497174" w:rsidP="00467DD0">
      <w:pPr>
        <w:tabs>
          <w:tab w:val="left" w:pos="0"/>
          <w:tab w:val="left" w:pos="993"/>
        </w:tabs>
        <w:spacing w:after="0" w:line="240" w:lineRule="auto"/>
        <w:rPr>
          <w:rFonts w:eastAsia="Times New Roman" w:cs="Arial"/>
          <w:lang w:val="en-US"/>
        </w:rPr>
      </w:pPr>
    </w:p>
    <w:p w14:paraId="5B3BE8EF" w14:textId="77777777" w:rsidR="00497174" w:rsidRPr="001C3A76" w:rsidRDefault="00497174" w:rsidP="00467DD0">
      <w:pPr>
        <w:tabs>
          <w:tab w:val="left" w:pos="0"/>
          <w:tab w:val="left" w:pos="993"/>
        </w:tabs>
        <w:spacing w:after="0" w:line="240" w:lineRule="auto"/>
        <w:rPr>
          <w:rFonts w:eastAsia="Times New Roman" w:cs="Arial"/>
          <w:b/>
          <w:lang w:val="en-US"/>
        </w:rPr>
      </w:pPr>
      <w:r w:rsidRPr="001C3A76">
        <w:rPr>
          <w:rFonts w:eastAsia="Times New Roman" w:cs="Arial"/>
          <w:b/>
          <w:lang w:val="en-US"/>
        </w:rPr>
        <w:t>EQUIPMENT PROVIDED IF NECESSARY</w:t>
      </w:r>
    </w:p>
    <w:p w14:paraId="24640300" w14:textId="77777777" w:rsidR="00497174" w:rsidRPr="001C3A76" w:rsidRDefault="00497174" w:rsidP="00467DD0">
      <w:pPr>
        <w:tabs>
          <w:tab w:val="left" w:pos="567"/>
        </w:tabs>
        <w:spacing w:after="0" w:line="240" w:lineRule="auto"/>
        <w:rPr>
          <w:rFonts w:eastAsia="Times New Roman" w:cs="Arial"/>
          <w:lang w:val="en-US"/>
        </w:rPr>
      </w:pPr>
      <w:r w:rsidRPr="001C3A76">
        <w:rPr>
          <w:rFonts w:eastAsia="Times New Roman" w:cs="Arial"/>
          <w:lang w:val="en-US"/>
        </w:rPr>
        <w:t xml:space="preserve">To enable you to carry out the role effectively you will need access to a laptop, printer, and phone line.  It is assumed that most people will already have these but if not please contact the VM in the first instance.  Stationery supplies etc can be accessed via the Membership Services Team (MST) at WH on </w:t>
      </w:r>
      <w:hyperlink r:id="rId16" w:history="1">
        <w:r w:rsidRPr="001C3A76">
          <w:rPr>
            <w:rFonts w:eastAsia="Times New Roman" w:cs="Arial"/>
            <w:color w:val="0000FF"/>
            <w:u w:val="single"/>
            <w:lang w:val="en-US"/>
          </w:rPr>
          <w:t>administration@bsava.com</w:t>
        </w:r>
      </w:hyperlink>
      <w:r w:rsidRPr="001C3A76">
        <w:rPr>
          <w:rFonts w:eastAsia="Times New Roman" w:cs="Arial"/>
          <w:lang w:val="en-US"/>
        </w:rPr>
        <w:t>.</w:t>
      </w:r>
    </w:p>
    <w:p w14:paraId="1E3459FD" w14:textId="77777777" w:rsidR="001B5E97" w:rsidRPr="001C3A76" w:rsidRDefault="001B5E97" w:rsidP="00467DD0">
      <w:pPr>
        <w:tabs>
          <w:tab w:val="left" w:pos="993"/>
        </w:tabs>
        <w:spacing w:after="0" w:line="240" w:lineRule="auto"/>
        <w:rPr>
          <w:rFonts w:eastAsia="Times New Roman" w:cs="Arial"/>
          <w:lang w:val="en-US"/>
        </w:rPr>
      </w:pPr>
    </w:p>
    <w:p w14:paraId="7941C283" w14:textId="17B5380F" w:rsidR="00497174" w:rsidRPr="001C3A76" w:rsidRDefault="00497174" w:rsidP="00467DD0">
      <w:pPr>
        <w:tabs>
          <w:tab w:val="left" w:pos="993"/>
        </w:tabs>
        <w:spacing w:after="0" w:line="240" w:lineRule="auto"/>
        <w:rPr>
          <w:rFonts w:eastAsia="Times New Roman" w:cs="Arial"/>
          <w:b/>
          <w:lang w:val="en-US"/>
        </w:rPr>
      </w:pPr>
      <w:r w:rsidRPr="001C3A76">
        <w:rPr>
          <w:rFonts w:eastAsia="Times New Roman" w:cs="Arial"/>
          <w:b/>
          <w:lang w:val="en-US"/>
        </w:rPr>
        <w:t>FURTHER INFORMATION</w:t>
      </w:r>
    </w:p>
    <w:p w14:paraId="6AD0151F" w14:textId="77777777" w:rsidR="00497174" w:rsidRPr="001C3A76" w:rsidRDefault="00497174" w:rsidP="00467DD0">
      <w:pPr>
        <w:tabs>
          <w:tab w:val="left" w:pos="993"/>
        </w:tabs>
        <w:spacing w:after="0" w:line="240" w:lineRule="auto"/>
        <w:rPr>
          <w:rFonts w:eastAsia="Times New Roman" w:cs="Arial"/>
          <w:lang w:val="en-US"/>
        </w:rPr>
      </w:pPr>
      <w:r w:rsidRPr="001C3A76">
        <w:rPr>
          <w:rFonts w:eastAsia="Times New Roman" w:cs="Arial"/>
          <w:lang w:val="en-US"/>
        </w:rPr>
        <w:t>If you need any additional information not provided within this profile then please contact either the President , CE or the VM at WH, whichever is more appropriate.</w:t>
      </w:r>
    </w:p>
    <w:p w14:paraId="6AE3087D" w14:textId="77777777" w:rsidR="00497174" w:rsidRPr="001C3A76" w:rsidRDefault="00497174" w:rsidP="00467DD0">
      <w:pPr>
        <w:spacing w:after="0" w:line="240" w:lineRule="auto"/>
        <w:rPr>
          <w:rFonts w:cs="Arial"/>
          <w:lang w:val="en-US"/>
        </w:rPr>
      </w:pPr>
    </w:p>
    <w:p w14:paraId="7E69B4D7" w14:textId="77777777" w:rsidR="00E16D67" w:rsidRPr="001C3A76" w:rsidRDefault="00E16D67" w:rsidP="00467DD0">
      <w:pPr>
        <w:spacing w:after="0" w:line="240" w:lineRule="auto"/>
        <w:rPr>
          <w:rFonts w:cs="Arial"/>
          <w:lang w:val="en-US"/>
        </w:rPr>
        <w:sectPr w:rsidR="00E16D67" w:rsidRPr="001C3A76" w:rsidSect="00B44FA9">
          <w:pgSz w:w="11906" w:h="16838"/>
          <w:pgMar w:top="1440" w:right="1274" w:bottom="1440" w:left="1440" w:header="708" w:footer="708" w:gutter="0"/>
          <w:cols w:space="708"/>
          <w:docGrid w:linePitch="360"/>
        </w:sectPr>
      </w:pPr>
    </w:p>
    <w:p w14:paraId="13D4C193" w14:textId="49472BB3" w:rsidR="002E7786" w:rsidRDefault="002D06A6" w:rsidP="00467DD0">
      <w:pPr>
        <w:pStyle w:val="Heading1"/>
        <w:spacing w:after="0"/>
        <w:rPr>
          <w:rFonts w:cs="Arial"/>
          <w:szCs w:val="22"/>
        </w:rPr>
      </w:pPr>
      <w:bookmarkStart w:id="7" w:name="_Toc144796117"/>
      <w:r w:rsidRPr="001C3A76">
        <w:rPr>
          <w:rFonts w:cs="Arial"/>
          <w:szCs w:val="22"/>
        </w:rPr>
        <w:lastRenderedPageBreak/>
        <w:t>PERSON SPECIFICATION</w:t>
      </w:r>
      <w:bookmarkEnd w:id="7"/>
      <w:r w:rsidRPr="001C3A76">
        <w:rPr>
          <w:rFonts w:cs="Arial"/>
          <w:szCs w:val="22"/>
        </w:rPr>
        <w:t xml:space="preserve"> </w:t>
      </w:r>
    </w:p>
    <w:p w14:paraId="1BAF75DF" w14:textId="77777777" w:rsidR="00324FED" w:rsidRDefault="00324FED" w:rsidP="00324FED">
      <w:pPr>
        <w:rPr>
          <w:lang w:val="en-US"/>
        </w:rPr>
      </w:pPr>
    </w:p>
    <w:tbl>
      <w:tblPr>
        <w:tblStyle w:val="TableGrid"/>
        <w:tblW w:w="14142" w:type="dxa"/>
        <w:tblLayout w:type="fixed"/>
        <w:tblLook w:val="04A0" w:firstRow="1" w:lastRow="0" w:firstColumn="1" w:lastColumn="0" w:noHBand="0" w:noVBand="1"/>
      </w:tblPr>
      <w:tblGrid>
        <w:gridCol w:w="11614"/>
        <w:gridCol w:w="1264"/>
        <w:gridCol w:w="1264"/>
      </w:tblGrid>
      <w:tr w:rsidR="00324FED" w:rsidRPr="00635C21" w14:paraId="0E66133F" w14:textId="77777777" w:rsidTr="00352B68">
        <w:tc>
          <w:tcPr>
            <w:tcW w:w="11614" w:type="dxa"/>
          </w:tcPr>
          <w:p w14:paraId="19E9EB6A" w14:textId="77777777" w:rsidR="00324FED" w:rsidRPr="00635C21" w:rsidRDefault="00324FED" w:rsidP="00352B68">
            <w:pPr>
              <w:spacing w:after="120"/>
              <w:rPr>
                <w:b/>
              </w:rPr>
            </w:pPr>
            <w:r w:rsidRPr="00635C21">
              <w:rPr>
                <w:b/>
              </w:rPr>
              <w:t>Skills and experience</w:t>
            </w:r>
          </w:p>
        </w:tc>
        <w:tc>
          <w:tcPr>
            <w:tcW w:w="1264" w:type="dxa"/>
          </w:tcPr>
          <w:p w14:paraId="3DF90A90" w14:textId="77777777" w:rsidR="00324FED" w:rsidRPr="00635C21" w:rsidRDefault="00324FED" w:rsidP="00352B68">
            <w:pPr>
              <w:spacing w:after="120"/>
              <w:jc w:val="center"/>
              <w:rPr>
                <w:b/>
              </w:rPr>
            </w:pPr>
            <w:r w:rsidRPr="00635C21">
              <w:rPr>
                <w:b/>
              </w:rPr>
              <w:t>Essential</w:t>
            </w:r>
          </w:p>
        </w:tc>
        <w:tc>
          <w:tcPr>
            <w:tcW w:w="1264" w:type="dxa"/>
          </w:tcPr>
          <w:p w14:paraId="161713FA" w14:textId="77777777" w:rsidR="00324FED" w:rsidRPr="00635C21" w:rsidRDefault="00324FED" w:rsidP="00352B68">
            <w:pPr>
              <w:spacing w:after="120"/>
              <w:jc w:val="center"/>
              <w:rPr>
                <w:b/>
              </w:rPr>
            </w:pPr>
            <w:r w:rsidRPr="00635C21">
              <w:rPr>
                <w:b/>
              </w:rPr>
              <w:t>Desirable</w:t>
            </w:r>
          </w:p>
        </w:tc>
      </w:tr>
      <w:tr w:rsidR="00324FED" w:rsidRPr="00AB493E" w14:paraId="0E76C136" w14:textId="77777777" w:rsidTr="00352B68">
        <w:tc>
          <w:tcPr>
            <w:tcW w:w="11614" w:type="dxa"/>
          </w:tcPr>
          <w:p w14:paraId="7CFD1EEA" w14:textId="77777777" w:rsidR="00324FED" w:rsidRPr="00AB493E" w:rsidRDefault="00324FED" w:rsidP="00352B68">
            <w:pPr>
              <w:spacing w:after="120"/>
              <w:rPr>
                <w:rFonts w:eastAsia="Times New Roman" w:cs="Times New Roman"/>
                <w:lang w:eastAsia="en-GB"/>
              </w:rPr>
            </w:pPr>
            <w:r w:rsidRPr="00AB493E">
              <w:t xml:space="preserve">An ability to work effectively as a member of a team </w:t>
            </w:r>
            <w:r w:rsidRPr="00AB493E">
              <w:rPr>
                <w:rFonts w:eastAsia="Times New Roman" w:cs="Times New Roman"/>
                <w:lang w:eastAsia="en-GB"/>
              </w:rPr>
              <w:t>to make collective decisions</w:t>
            </w:r>
          </w:p>
        </w:tc>
        <w:tc>
          <w:tcPr>
            <w:tcW w:w="1264" w:type="dxa"/>
          </w:tcPr>
          <w:p w14:paraId="1597FEB5" w14:textId="77777777" w:rsidR="00324FED" w:rsidRPr="00AB493E" w:rsidRDefault="00324FED" w:rsidP="00352B68">
            <w:pPr>
              <w:jc w:val="center"/>
            </w:pPr>
            <w:r w:rsidRPr="00AB493E">
              <w:sym w:font="Wingdings" w:char="F0FC"/>
            </w:r>
          </w:p>
        </w:tc>
        <w:tc>
          <w:tcPr>
            <w:tcW w:w="1264" w:type="dxa"/>
          </w:tcPr>
          <w:p w14:paraId="0313176F" w14:textId="77777777" w:rsidR="00324FED" w:rsidRPr="00AB493E" w:rsidRDefault="00324FED" w:rsidP="00352B68">
            <w:pPr>
              <w:jc w:val="center"/>
            </w:pPr>
          </w:p>
        </w:tc>
      </w:tr>
      <w:tr w:rsidR="00324FED" w:rsidRPr="00635C21" w14:paraId="52893B2D" w14:textId="77777777" w:rsidTr="00352B68">
        <w:trPr>
          <w:trHeight w:val="335"/>
        </w:trPr>
        <w:tc>
          <w:tcPr>
            <w:tcW w:w="11614" w:type="dxa"/>
          </w:tcPr>
          <w:p w14:paraId="7CDEFDD2" w14:textId="77777777" w:rsidR="00324FED" w:rsidRDefault="00324FED" w:rsidP="00352B68">
            <w:pPr>
              <w:spacing w:after="120"/>
              <w:rPr>
                <w:rFonts w:eastAsia="Times New Roman" w:cs="Times New Roman"/>
                <w:sz w:val="24"/>
                <w:szCs w:val="24"/>
                <w:lang w:eastAsia="en-GB"/>
              </w:rPr>
            </w:pPr>
            <w:r>
              <w:t>Strategic vision and planning</w:t>
            </w:r>
          </w:p>
        </w:tc>
        <w:tc>
          <w:tcPr>
            <w:tcW w:w="1264" w:type="dxa"/>
          </w:tcPr>
          <w:p w14:paraId="11BC63E4" w14:textId="77777777" w:rsidR="00324FED" w:rsidRPr="00721CB2" w:rsidRDefault="00324FED" w:rsidP="00352B68">
            <w:pPr>
              <w:jc w:val="center"/>
            </w:pPr>
          </w:p>
        </w:tc>
        <w:tc>
          <w:tcPr>
            <w:tcW w:w="1264" w:type="dxa"/>
          </w:tcPr>
          <w:p w14:paraId="0350EC63" w14:textId="77777777" w:rsidR="00324FED" w:rsidRPr="00635C21" w:rsidRDefault="00324FED" w:rsidP="00352B68">
            <w:pPr>
              <w:jc w:val="center"/>
            </w:pPr>
            <w:r w:rsidRPr="00721CB2">
              <w:sym w:font="Wingdings" w:char="F0FC"/>
            </w:r>
          </w:p>
        </w:tc>
      </w:tr>
      <w:tr w:rsidR="00324FED" w:rsidRPr="00635C21" w14:paraId="6E5711C7" w14:textId="77777777" w:rsidTr="00352B68">
        <w:tc>
          <w:tcPr>
            <w:tcW w:w="11614" w:type="dxa"/>
          </w:tcPr>
          <w:p w14:paraId="75B00371" w14:textId="77777777" w:rsidR="00324FED" w:rsidRPr="002E7ECD" w:rsidRDefault="00324FED" w:rsidP="00352B68">
            <w:pPr>
              <w:spacing w:after="120"/>
            </w:pPr>
            <w:r>
              <w:t xml:space="preserve">Chairing meetings </w:t>
            </w:r>
          </w:p>
        </w:tc>
        <w:tc>
          <w:tcPr>
            <w:tcW w:w="1264" w:type="dxa"/>
          </w:tcPr>
          <w:p w14:paraId="7C80EB93" w14:textId="77777777" w:rsidR="00324FED" w:rsidRPr="00721CB2" w:rsidRDefault="00324FED" w:rsidP="00352B68">
            <w:pPr>
              <w:jc w:val="center"/>
            </w:pPr>
          </w:p>
        </w:tc>
        <w:tc>
          <w:tcPr>
            <w:tcW w:w="1264" w:type="dxa"/>
          </w:tcPr>
          <w:p w14:paraId="78DA6B66" w14:textId="77777777" w:rsidR="00324FED" w:rsidRPr="00635C21" w:rsidRDefault="00324FED" w:rsidP="00352B68">
            <w:pPr>
              <w:jc w:val="center"/>
            </w:pPr>
            <w:r w:rsidRPr="00721CB2">
              <w:sym w:font="Wingdings" w:char="F0FC"/>
            </w:r>
          </w:p>
        </w:tc>
      </w:tr>
      <w:tr w:rsidR="00324FED" w:rsidRPr="00635C21" w14:paraId="4D0511FA" w14:textId="77777777" w:rsidTr="00352B68">
        <w:tc>
          <w:tcPr>
            <w:tcW w:w="11614" w:type="dxa"/>
          </w:tcPr>
          <w:p w14:paraId="1D51E486" w14:textId="77777777" w:rsidR="00324FED" w:rsidRPr="002E7ECD" w:rsidRDefault="00324FED" w:rsidP="00352B68">
            <w:pPr>
              <w:spacing w:after="120"/>
            </w:pPr>
            <w:r>
              <w:t>Presentation skills</w:t>
            </w:r>
          </w:p>
        </w:tc>
        <w:tc>
          <w:tcPr>
            <w:tcW w:w="1264" w:type="dxa"/>
          </w:tcPr>
          <w:p w14:paraId="69B8AB70" w14:textId="77777777" w:rsidR="00324FED" w:rsidRPr="00721CB2" w:rsidRDefault="00324FED" w:rsidP="00352B68">
            <w:pPr>
              <w:jc w:val="center"/>
            </w:pPr>
          </w:p>
        </w:tc>
        <w:tc>
          <w:tcPr>
            <w:tcW w:w="1264" w:type="dxa"/>
          </w:tcPr>
          <w:p w14:paraId="6C95E1D1" w14:textId="77777777" w:rsidR="00324FED" w:rsidRPr="00635C21" w:rsidRDefault="00324FED" w:rsidP="00352B68">
            <w:pPr>
              <w:jc w:val="center"/>
            </w:pPr>
            <w:r w:rsidRPr="00721CB2">
              <w:sym w:font="Wingdings" w:char="F0FC"/>
            </w:r>
          </w:p>
        </w:tc>
      </w:tr>
      <w:tr w:rsidR="00324FED" w:rsidRPr="00635C21" w14:paraId="165837DE" w14:textId="77777777" w:rsidTr="00352B68">
        <w:tc>
          <w:tcPr>
            <w:tcW w:w="11614" w:type="dxa"/>
          </w:tcPr>
          <w:p w14:paraId="568F71D2" w14:textId="77777777" w:rsidR="00324FED" w:rsidRDefault="00324FED" w:rsidP="00352B68">
            <w:pPr>
              <w:spacing w:after="120"/>
            </w:pPr>
            <w:r>
              <w:t>Time management</w:t>
            </w:r>
          </w:p>
        </w:tc>
        <w:tc>
          <w:tcPr>
            <w:tcW w:w="1264" w:type="dxa"/>
          </w:tcPr>
          <w:p w14:paraId="580E6280" w14:textId="77777777" w:rsidR="00324FED" w:rsidRPr="00721CB2" w:rsidRDefault="00324FED" w:rsidP="00352B68">
            <w:pPr>
              <w:jc w:val="center"/>
            </w:pPr>
            <w:r w:rsidRPr="00721CB2">
              <w:sym w:font="Wingdings" w:char="F0FC"/>
            </w:r>
          </w:p>
        </w:tc>
        <w:tc>
          <w:tcPr>
            <w:tcW w:w="1264" w:type="dxa"/>
          </w:tcPr>
          <w:p w14:paraId="3AE5A0D7" w14:textId="77777777" w:rsidR="00324FED" w:rsidRPr="00721CB2" w:rsidRDefault="00324FED" w:rsidP="00352B68">
            <w:pPr>
              <w:jc w:val="center"/>
            </w:pPr>
          </w:p>
        </w:tc>
      </w:tr>
      <w:tr w:rsidR="00324FED" w:rsidRPr="00635C21" w14:paraId="4D4FE96C" w14:textId="77777777" w:rsidTr="00352B68">
        <w:tc>
          <w:tcPr>
            <w:tcW w:w="11614" w:type="dxa"/>
          </w:tcPr>
          <w:p w14:paraId="5163F85E" w14:textId="77777777" w:rsidR="00324FED" w:rsidRDefault="00324FED" w:rsidP="00352B68">
            <w:pPr>
              <w:spacing w:after="120"/>
            </w:pPr>
            <w:r>
              <w:t>Problem solving and decision making</w:t>
            </w:r>
          </w:p>
        </w:tc>
        <w:tc>
          <w:tcPr>
            <w:tcW w:w="1264" w:type="dxa"/>
          </w:tcPr>
          <w:p w14:paraId="033C1B40" w14:textId="77777777" w:rsidR="00324FED" w:rsidRPr="00721CB2" w:rsidRDefault="00324FED" w:rsidP="00352B68">
            <w:pPr>
              <w:jc w:val="center"/>
            </w:pPr>
            <w:r w:rsidRPr="00721CB2">
              <w:sym w:font="Wingdings" w:char="F0FC"/>
            </w:r>
          </w:p>
        </w:tc>
        <w:tc>
          <w:tcPr>
            <w:tcW w:w="1264" w:type="dxa"/>
          </w:tcPr>
          <w:p w14:paraId="33EE0559" w14:textId="77777777" w:rsidR="00324FED" w:rsidRPr="00721CB2" w:rsidRDefault="00324FED" w:rsidP="00352B68">
            <w:pPr>
              <w:jc w:val="center"/>
            </w:pPr>
          </w:p>
        </w:tc>
      </w:tr>
      <w:tr w:rsidR="00324FED" w:rsidRPr="00635C21" w14:paraId="09F775E7" w14:textId="77777777" w:rsidTr="00352B68">
        <w:tc>
          <w:tcPr>
            <w:tcW w:w="11614" w:type="dxa"/>
          </w:tcPr>
          <w:p w14:paraId="0DBAA6A9" w14:textId="77777777" w:rsidR="00324FED" w:rsidRDefault="00324FED" w:rsidP="00352B68">
            <w:pPr>
              <w:spacing w:after="120"/>
            </w:pPr>
            <w:r>
              <w:t>Delegation skills</w:t>
            </w:r>
          </w:p>
        </w:tc>
        <w:tc>
          <w:tcPr>
            <w:tcW w:w="1264" w:type="dxa"/>
          </w:tcPr>
          <w:p w14:paraId="4C984D61" w14:textId="77777777" w:rsidR="00324FED" w:rsidRPr="00721CB2" w:rsidRDefault="00324FED" w:rsidP="00352B68">
            <w:pPr>
              <w:jc w:val="center"/>
            </w:pPr>
            <w:r w:rsidRPr="00721CB2">
              <w:sym w:font="Wingdings" w:char="F0FC"/>
            </w:r>
          </w:p>
        </w:tc>
        <w:tc>
          <w:tcPr>
            <w:tcW w:w="1264" w:type="dxa"/>
          </w:tcPr>
          <w:p w14:paraId="09DD4D9F" w14:textId="77777777" w:rsidR="00324FED" w:rsidRPr="00721CB2" w:rsidRDefault="00324FED" w:rsidP="00352B68">
            <w:pPr>
              <w:jc w:val="center"/>
            </w:pPr>
          </w:p>
        </w:tc>
      </w:tr>
      <w:tr w:rsidR="00324FED" w:rsidRPr="00635C21" w14:paraId="236B5273" w14:textId="77777777" w:rsidTr="00352B68">
        <w:tc>
          <w:tcPr>
            <w:tcW w:w="11614" w:type="dxa"/>
          </w:tcPr>
          <w:p w14:paraId="7572C7AD" w14:textId="77777777" w:rsidR="00324FED" w:rsidRDefault="00324FED" w:rsidP="00352B68">
            <w:pPr>
              <w:spacing w:after="120"/>
            </w:pPr>
            <w:r>
              <w:t>Risk management</w:t>
            </w:r>
          </w:p>
        </w:tc>
        <w:tc>
          <w:tcPr>
            <w:tcW w:w="1264" w:type="dxa"/>
          </w:tcPr>
          <w:p w14:paraId="4F6330DB" w14:textId="77777777" w:rsidR="00324FED" w:rsidRPr="00721CB2" w:rsidRDefault="00324FED" w:rsidP="00352B68">
            <w:pPr>
              <w:jc w:val="center"/>
            </w:pPr>
            <w:r w:rsidRPr="00721CB2">
              <w:sym w:font="Wingdings" w:char="F0FC"/>
            </w:r>
          </w:p>
        </w:tc>
        <w:tc>
          <w:tcPr>
            <w:tcW w:w="1264" w:type="dxa"/>
          </w:tcPr>
          <w:p w14:paraId="2B5628E3" w14:textId="77777777" w:rsidR="00324FED" w:rsidRPr="00721CB2" w:rsidRDefault="00324FED" w:rsidP="00352B68">
            <w:pPr>
              <w:jc w:val="center"/>
            </w:pPr>
          </w:p>
        </w:tc>
      </w:tr>
      <w:tr w:rsidR="00324FED" w:rsidRPr="00635C21" w14:paraId="256D4598" w14:textId="77777777" w:rsidTr="00352B68">
        <w:tc>
          <w:tcPr>
            <w:tcW w:w="11614" w:type="dxa"/>
          </w:tcPr>
          <w:p w14:paraId="6746D247" w14:textId="77777777" w:rsidR="00324FED" w:rsidRDefault="00324FED" w:rsidP="00352B68">
            <w:pPr>
              <w:spacing w:after="120"/>
            </w:pPr>
            <w:r>
              <w:t>Leadership skills</w:t>
            </w:r>
          </w:p>
        </w:tc>
        <w:tc>
          <w:tcPr>
            <w:tcW w:w="1264" w:type="dxa"/>
          </w:tcPr>
          <w:p w14:paraId="22FDD918" w14:textId="77777777" w:rsidR="00324FED" w:rsidRPr="00721CB2" w:rsidRDefault="00324FED" w:rsidP="00352B68">
            <w:pPr>
              <w:jc w:val="center"/>
            </w:pPr>
          </w:p>
        </w:tc>
        <w:tc>
          <w:tcPr>
            <w:tcW w:w="1264" w:type="dxa"/>
          </w:tcPr>
          <w:p w14:paraId="7F7E2563" w14:textId="77777777" w:rsidR="00324FED" w:rsidRPr="00721CB2" w:rsidRDefault="00324FED" w:rsidP="00352B68">
            <w:pPr>
              <w:jc w:val="center"/>
            </w:pPr>
            <w:r w:rsidRPr="00721CB2">
              <w:sym w:font="Wingdings" w:char="F0FC"/>
            </w:r>
          </w:p>
        </w:tc>
      </w:tr>
      <w:tr w:rsidR="00324FED" w:rsidRPr="00635C21" w14:paraId="247A6B34" w14:textId="77777777" w:rsidTr="00352B68">
        <w:tc>
          <w:tcPr>
            <w:tcW w:w="11614" w:type="dxa"/>
          </w:tcPr>
          <w:p w14:paraId="6C13B128" w14:textId="77777777" w:rsidR="00324FED" w:rsidRDefault="00324FED" w:rsidP="00352B68">
            <w:pPr>
              <w:spacing w:after="120"/>
            </w:pPr>
            <w:r>
              <w:t>Performance Evaluation (of self and others)</w:t>
            </w:r>
          </w:p>
        </w:tc>
        <w:tc>
          <w:tcPr>
            <w:tcW w:w="1264" w:type="dxa"/>
          </w:tcPr>
          <w:p w14:paraId="4A803CAC" w14:textId="77777777" w:rsidR="00324FED" w:rsidRPr="00721CB2" w:rsidRDefault="00324FED" w:rsidP="00352B68">
            <w:pPr>
              <w:jc w:val="center"/>
            </w:pPr>
          </w:p>
        </w:tc>
        <w:tc>
          <w:tcPr>
            <w:tcW w:w="1264" w:type="dxa"/>
          </w:tcPr>
          <w:p w14:paraId="34A4771D" w14:textId="77777777" w:rsidR="00324FED" w:rsidRPr="00721CB2" w:rsidRDefault="00324FED" w:rsidP="00352B68">
            <w:pPr>
              <w:jc w:val="center"/>
            </w:pPr>
            <w:r w:rsidRPr="00721CB2">
              <w:sym w:font="Wingdings" w:char="F0FC"/>
            </w:r>
          </w:p>
        </w:tc>
      </w:tr>
      <w:tr w:rsidR="00324FED" w:rsidRPr="00635C21" w14:paraId="4610D45F" w14:textId="77777777" w:rsidTr="00352B68">
        <w:tc>
          <w:tcPr>
            <w:tcW w:w="11614" w:type="dxa"/>
          </w:tcPr>
          <w:p w14:paraId="076F714D" w14:textId="77777777" w:rsidR="00324FED" w:rsidRDefault="00324FED" w:rsidP="00352B68">
            <w:pPr>
              <w:spacing w:after="120"/>
            </w:pPr>
            <w:r>
              <w:t>Governance</w:t>
            </w:r>
          </w:p>
        </w:tc>
        <w:tc>
          <w:tcPr>
            <w:tcW w:w="1264" w:type="dxa"/>
          </w:tcPr>
          <w:p w14:paraId="595A4E6B" w14:textId="77777777" w:rsidR="00324FED" w:rsidRPr="00721CB2" w:rsidRDefault="00324FED" w:rsidP="00352B68">
            <w:pPr>
              <w:jc w:val="center"/>
            </w:pPr>
          </w:p>
        </w:tc>
        <w:tc>
          <w:tcPr>
            <w:tcW w:w="1264" w:type="dxa"/>
          </w:tcPr>
          <w:p w14:paraId="787F4897" w14:textId="77777777" w:rsidR="00324FED" w:rsidRPr="00721CB2" w:rsidRDefault="00324FED" w:rsidP="00352B68">
            <w:pPr>
              <w:jc w:val="center"/>
            </w:pPr>
            <w:r w:rsidRPr="00721CB2">
              <w:sym w:font="Wingdings" w:char="F0FC"/>
            </w:r>
          </w:p>
        </w:tc>
      </w:tr>
      <w:tr w:rsidR="00324FED" w:rsidRPr="00635C21" w14:paraId="15C52612" w14:textId="77777777" w:rsidTr="00352B68">
        <w:tc>
          <w:tcPr>
            <w:tcW w:w="11614" w:type="dxa"/>
          </w:tcPr>
          <w:p w14:paraId="0EB022BF" w14:textId="77777777" w:rsidR="00324FED" w:rsidRPr="00AB493E" w:rsidRDefault="00324FED" w:rsidP="00352B68">
            <w:pPr>
              <w:spacing w:after="120"/>
            </w:pPr>
            <w:r w:rsidRPr="00AB493E">
              <w:rPr>
                <w:rFonts w:eastAsia="Times New Roman" w:cs="Times New Roman"/>
                <w:lang w:eastAsia="en-GB"/>
              </w:rPr>
              <w:t>Meeting preparation and participation</w:t>
            </w:r>
          </w:p>
        </w:tc>
        <w:tc>
          <w:tcPr>
            <w:tcW w:w="1264" w:type="dxa"/>
          </w:tcPr>
          <w:p w14:paraId="1631B1E3" w14:textId="77777777" w:rsidR="00324FED" w:rsidRPr="00721CB2" w:rsidRDefault="00324FED" w:rsidP="00352B68">
            <w:pPr>
              <w:jc w:val="center"/>
            </w:pPr>
          </w:p>
        </w:tc>
        <w:tc>
          <w:tcPr>
            <w:tcW w:w="1264" w:type="dxa"/>
          </w:tcPr>
          <w:p w14:paraId="0B82034C" w14:textId="77777777" w:rsidR="00324FED" w:rsidRPr="00721CB2" w:rsidRDefault="00324FED" w:rsidP="00352B68">
            <w:pPr>
              <w:jc w:val="center"/>
            </w:pPr>
          </w:p>
        </w:tc>
      </w:tr>
      <w:tr w:rsidR="00324FED" w:rsidRPr="00635C21" w14:paraId="545FC42D" w14:textId="77777777" w:rsidTr="00352B68">
        <w:tc>
          <w:tcPr>
            <w:tcW w:w="11614" w:type="dxa"/>
          </w:tcPr>
          <w:p w14:paraId="47524180" w14:textId="77777777" w:rsidR="00324FED" w:rsidRPr="00AB493E" w:rsidRDefault="00324FED" w:rsidP="00352B68">
            <w:pPr>
              <w:spacing w:after="120"/>
              <w:rPr>
                <w:rFonts w:eastAsia="Times New Roman" w:cs="Times New Roman"/>
                <w:lang w:eastAsia="en-GB"/>
              </w:rPr>
            </w:pPr>
            <w:r w:rsidRPr="00AB493E">
              <w:rPr>
                <w:rFonts w:eastAsia="Times New Roman" w:cs="Times New Roman"/>
                <w:lang w:eastAsia="en-GB"/>
              </w:rPr>
              <w:t>Relationship development</w:t>
            </w:r>
          </w:p>
        </w:tc>
        <w:tc>
          <w:tcPr>
            <w:tcW w:w="1264" w:type="dxa"/>
          </w:tcPr>
          <w:p w14:paraId="39A7B7D9" w14:textId="77777777" w:rsidR="00324FED" w:rsidRPr="00721CB2" w:rsidRDefault="00324FED" w:rsidP="00352B68">
            <w:pPr>
              <w:jc w:val="center"/>
            </w:pPr>
          </w:p>
        </w:tc>
        <w:tc>
          <w:tcPr>
            <w:tcW w:w="1264" w:type="dxa"/>
          </w:tcPr>
          <w:p w14:paraId="7244CC55" w14:textId="77777777" w:rsidR="00324FED" w:rsidRPr="00721CB2" w:rsidRDefault="00324FED" w:rsidP="00352B68">
            <w:pPr>
              <w:jc w:val="center"/>
            </w:pPr>
          </w:p>
        </w:tc>
      </w:tr>
    </w:tbl>
    <w:p w14:paraId="78F5D061" w14:textId="77777777" w:rsidR="00324FED" w:rsidRPr="001A4CDC" w:rsidRDefault="00324FED" w:rsidP="00324FED">
      <w:pPr>
        <w:spacing w:before="120" w:after="120"/>
        <w:rPr>
          <w:b/>
        </w:rPr>
      </w:pPr>
      <w:r w:rsidRPr="001A4CDC">
        <w:rPr>
          <w:b/>
        </w:rPr>
        <w:t>Training is available to help you achieve these skills and support will be provided.</w:t>
      </w:r>
    </w:p>
    <w:tbl>
      <w:tblPr>
        <w:tblStyle w:val="TableGrid"/>
        <w:tblW w:w="14283" w:type="dxa"/>
        <w:tblLayout w:type="fixed"/>
        <w:tblLook w:val="04A0" w:firstRow="1" w:lastRow="0" w:firstColumn="1" w:lastColumn="0" w:noHBand="0" w:noVBand="1"/>
      </w:tblPr>
      <w:tblGrid>
        <w:gridCol w:w="11590"/>
        <w:gridCol w:w="1276"/>
        <w:gridCol w:w="1417"/>
      </w:tblGrid>
      <w:tr w:rsidR="00324FED" w:rsidRPr="00635C21" w14:paraId="33E34255" w14:textId="77777777" w:rsidTr="00352B68">
        <w:tc>
          <w:tcPr>
            <w:tcW w:w="11590" w:type="dxa"/>
          </w:tcPr>
          <w:p w14:paraId="094817DF" w14:textId="77777777" w:rsidR="00324FED" w:rsidRPr="00635C21" w:rsidRDefault="00324FED" w:rsidP="00352B68">
            <w:pPr>
              <w:spacing w:after="120"/>
              <w:rPr>
                <w:b/>
              </w:rPr>
            </w:pPr>
            <w:r w:rsidRPr="00635C21">
              <w:rPr>
                <w:b/>
              </w:rPr>
              <w:t>Qualities</w:t>
            </w:r>
          </w:p>
        </w:tc>
        <w:tc>
          <w:tcPr>
            <w:tcW w:w="1276" w:type="dxa"/>
          </w:tcPr>
          <w:p w14:paraId="2DC87897" w14:textId="77777777" w:rsidR="00324FED" w:rsidRPr="00635C21" w:rsidRDefault="00324FED" w:rsidP="00352B68">
            <w:pPr>
              <w:spacing w:after="120"/>
              <w:jc w:val="center"/>
              <w:rPr>
                <w:b/>
              </w:rPr>
            </w:pPr>
            <w:r w:rsidRPr="00635C21">
              <w:rPr>
                <w:b/>
              </w:rPr>
              <w:t>Essential</w:t>
            </w:r>
          </w:p>
        </w:tc>
        <w:tc>
          <w:tcPr>
            <w:tcW w:w="1417" w:type="dxa"/>
          </w:tcPr>
          <w:p w14:paraId="7EC703A1" w14:textId="77777777" w:rsidR="00324FED" w:rsidRPr="00635C21" w:rsidRDefault="00324FED" w:rsidP="00352B68">
            <w:pPr>
              <w:spacing w:after="120"/>
              <w:jc w:val="center"/>
              <w:rPr>
                <w:b/>
              </w:rPr>
            </w:pPr>
            <w:r w:rsidRPr="00635C21">
              <w:rPr>
                <w:b/>
              </w:rPr>
              <w:t>Desirable</w:t>
            </w:r>
          </w:p>
        </w:tc>
      </w:tr>
      <w:tr w:rsidR="00324FED" w:rsidRPr="00635C21" w14:paraId="7F60C3CD" w14:textId="77777777" w:rsidTr="00352B68">
        <w:tc>
          <w:tcPr>
            <w:tcW w:w="11590" w:type="dxa"/>
          </w:tcPr>
          <w:p w14:paraId="307480AF" w14:textId="77777777" w:rsidR="00324FED" w:rsidRPr="00635C21" w:rsidRDefault="00324FED" w:rsidP="00352B68">
            <w:pPr>
              <w:spacing w:after="120"/>
            </w:pPr>
            <w:r w:rsidRPr="00635C21">
              <w:t>Able to delegate when appropriate</w:t>
            </w:r>
          </w:p>
        </w:tc>
        <w:tc>
          <w:tcPr>
            <w:tcW w:w="1276" w:type="dxa"/>
          </w:tcPr>
          <w:p w14:paraId="00799032" w14:textId="77777777" w:rsidR="00324FED" w:rsidRDefault="00324FED" w:rsidP="00352B68">
            <w:pPr>
              <w:spacing w:after="120"/>
              <w:jc w:val="center"/>
            </w:pPr>
            <w:r w:rsidRPr="00DA613F">
              <w:sym w:font="Wingdings" w:char="F0FC"/>
            </w:r>
          </w:p>
        </w:tc>
        <w:tc>
          <w:tcPr>
            <w:tcW w:w="1417" w:type="dxa"/>
          </w:tcPr>
          <w:p w14:paraId="529D80BD" w14:textId="77777777" w:rsidR="00324FED" w:rsidRPr="00635C21" w:rsidRDefault="00324FED" w:rsidP="00352B68">
            <w:pPr>
              <w:spacing w:after="120"/>
              <w:jc w:val="center"/>
            </w:pPr>
          </w:p>
        </w:tc>
      </w:tr>
      <w:tr w:rsidR="00324FED" w:rsidRPr="00635C21" w14:paraId="363709C3" w14:textId="77777777" w:rsidTr="00352B68">
        <w:tc>
          <w:tcPr>
            <w:tcW w:w="11590" w:type="dxa"/>
          </w:tcPr>
          <w:p w14:paraId="3E447F6A" w14:textId="77777777" w:rsidR="00324FED" w:rsidRDefault="00324FED" w:rsidP="00352B68">
            <w:pPr>
              <w:spacing w:after="120"/>
              <w:rPr>
                <w:b/>
              </w:rPr>
            </w:pPr>
            <w:r>
              <w:t>Organised and methodical</w:t>
            </w:r>
          </w:p>
        </w:tc>
        <w:tc>
          <w:tcPr>
            <w:tcW w:w="1276" w:type="dxa"/>
          </w:tcPr>
          <w:p w14:paraId="64D8EDBB" w14:textId="77777777" w:rsidR="00324FED" w:rsidRDefault="00324FED" w:rsidP="00352B68">
            <w:pPr>
              <w:spacing w:after="120"/>
              <w:jc w:val="center"/>
            </w:pPr>
            <w:r w:rsidRPr="00DA613F">
              <w:sym w:font="Wingdings" w:char="F0FC"/>
            </w:r>
          </w:p>
        </w:tc>
        <w:tc>
          <w:tcPr>
            <w:tcW w:w="1417" w:type="dxa"/>
          </w:tcPr>
          <w:p w14:paraId="7125122C" w14:textId="77777777" w:rsidR="00324FED" w:rsidRPr="00635C21" w:rsidRDefault="00324FED" w:rsidP="00352B68">
            <w:pPr>
              <w:spacing w:after="120"/>
              <w:jc w:val="center"/>
            </w:pPr>
          </w:p>
        </w:tc>
      </w:tr>
      <w:tr w:rsidR="00324FED" w:rsidRPr="00045A5C" w14:paraId="029295CD" w14:textId="77777777" w:rsidTr="00352B68">
        <w:tc>
          <w:tcPr>
            <w:tcW w:w="11590" w:type="dxa"/>
          </w:tcPr>
          <w:p w14:paraId="787E4757" w14:textId="77777777" w:rsidR="00324FED" w:rsidRDefault="00324FED" w:rsidP="00352B68">
            <w:pPr>
              <w:spacing w:after="120"/>
            </w:pPr>
            <w:r>
              <w:t>Have a good knowledge of the organisation’s own constitution</w:t>
            </w:r>
          </w:p>
        </w:tc>
        <w:tc>
          <w:tcPr>
            <w:tcW w:w="1276" w:type="dxa"/>
          </w:tcPr>
          <w:p w14:paraId="1F83DC14" w14:textId="77777777" w:rsidR="00324FED" w:rsidRDefault="00324FED" w:rsidP="00352B68">
            <w:pPr>
              <w:spacing w:after="120"/>
              <w:jc w:val="center"/>
            </w:pPr>
            <w:r w:rsidRPr="00DA613F">
              <w:sym w:font="Wingdings" w:char="F0FC"/>
            </w:r>
          </w:p>
        </w:tc>
        <w:tc>
          <w:tcPr>
            <w:tcW w:w="1417" w:type="dxa"/>
          </w:tcPr>
          <w:p w14:paraId="209EAE54" w14:textId="77777777" w:rsidR="00324FED" w:rsidRDefault="00324FED" w:rsidP="00352B68">
            <w:pPr>
              <w:spacing w:after="120"/>
              <w:jc w:val="center"/>
            </w:pPr>
          </w:p>
        </w:tc>
      </w:tr>
      <w:tr w:rsidR="00324FED" w:rsidRPr="00045A5C" w14:paraId="067547BE" w14:textId="77777777" w:rsidTr="00352B68">
        <w:tc>
          <w:tcPr>
            <w:tcW w:w="11590" w:type="dxa"/>
          </w:tcPr>
          <w:p w14:paraId="4C897F50" w14:textId="77777777" w:rsidR="00324FED" w:rsidRPr="002E7ECD" w:rsidRDefault="00324FED" w:rsidP="00352B68">
            <w:pPr>
              <w:spacing w:after="120"/>
            </w:pPr>
            <w:r>
              <w:t>A willingness to undertake training to enable a smooth transition through the roles of Vice President and President</w:t>
            </w:r>
          </w:p>
        </w:tc>
        <w:tc>
          <w:tcPr>
            <w:tcW w:w="1276" w:type="dxa"/>
          </w:tcPr>
          <w:p w14:paraId="51E5EF7D" w14:textId="77777777" w:rsidR="00324FED" w:rsidRDefault="00324FED" w:rsidP="00352B68">
            <w:pPr>
              <w:spacing w:after="120"/>
              <w:jc w:val="center"/>
            </w:pPr>
            <w:r w:rsidRPr="00D55F5D">
              <w:sym w:font="Wingdings" w:char="F0FC"/>
            </w:r>
          </w:p>
        </w:tc>
        <w:tc>
          <w:tcPr>
            <w:tcW w:w="1417" w:type="dxa"/>
          </w:tcPr>
          <w:p w14:paraId="7D216D91" w14:textId="77777777" w:rsidR="00324FED" w:rsidRDefault="00324FED" w:rsidP="00352B68">
            <w:pPr>
              <w:spacing w:after="120"/>
              <w:jc w:val="center"/>
            </w:pPr>
          </w:p>
        </w:tc>
      </w:tr>
    </w:tbl>
    <w:p w14:paraId="5C4E056F" w14:textId="77777777" w:rsidR="00324FED" w:rsidRDefault="00324FED" w:rsidP="00324FED"/>
    <w:p w14:paraId="3833631E" w14:textId="77777777" w:rsidR="00324FED" w:rsidRDefault="00324FED" w:rsidP="00324FED">
      <w:r>
        <w:lastRenderedPageBreak/>
        <w:t>In addition, the Junior Vice Presidents role is a Trustee/Director position and you will need to demonstrate in your application or at interview (should one take place) that you possess the essential criteria for the post as detailed below.  In addition demonstration of some of the desirable criteria will greatly assist you in your application.</w:t>
      </w:r>
    </w:p>
    <w:p w14:paraId="266E500A" w14:textId="77777777" w:rsidR="00324FED" w:rsidRDefault="00324FED" w:rsidP="00324FED">
      <w:pPr>
        <w:rPr>
          <w:b/>
        </w:rPr>
      </w:pPr>
      <w:r w:rsidRPr="0056073F">
        <w:rPr>
          <w:b/>
        </w:rPr>
        <w:t>Trustee</w:t>
      </w:r>
      <w:r>
        <w:rPr>
          <w:b/>
        </w:rPr>
        <w:t>/Director</w:t>
      </w:r>
      <w:r w:rsidRPr="0056073F">
        <w:rPr>
          <w:b/>
        </w:rPr>
        <w:t xml:space="preserve"> Person Specification</w:t>
      </w:r>
    </w:p>
    <w:tbl>
      <w:tblPr>
        <w:tblStyle w:val="TableGrid"/>
        <w:tblW w:w="14283" w:type="dxa"/>
        <w:tblLayout w:type="fixed"/>
        <w:tblLook w:val="04A0" w:firstRow="1" w:lastRow="0" w:firstColumn="1" w:lastColumn="0" w:noHBand="0" w:noVBand="1"/>
      </w:tblPr>
      <w:tblGrid>
        <w:gridCol w:w="11590"/>
        <w:gridCol w:w="1276"/>
        <w:gridCol w:w="1417"/>
      </w:tblGrid>
      <w:tr w:rsidR="00324FED" w:rsidRPr="0056073F" w14:paraId="0B1EB059" w14:textId="77777777" w:rsidTr="00352B68">
        <w:tc>
          <w:tcPr>
            <w:tcW w:w="11590" w:type="dxa"/>
          </w:tcPr>
          <w:p w14:paraId="710156D0" w14:textId="77777777" w:rsidR="00324FED" w:rsidRPr="0056073F" w:rsidRDefault="00324FED" w:rsidP="00352B68">
            <w:pPr>
              <w:spacing w:after="120"/>
              <w:rPr>
                <w:b/>
              </w:rPr>
            </w:pPr>
            <w:r w:rsidRPr="0056073F">
              <w:rPr>
                <w:b/>
              </w:rPr>
              <w:t>Personal qualities</w:t>
            </w:r>
          </w:p>
        </w:tc>
        <w:tc>
          <w:tcPr>
            <w:tcW w:w="1276" w:type="dxa"/>
          </w:tcPr>
          <w:p w14:paraId="5B6C58D4" w14:textId="77777777" w:rsidR="00324FED" w:rsidRPr="0056073F" w:rsidRDefault="00324FED" w:rsidP="00352B68">
            <w:pPr>
              <w:spacing w:after="120"/>
              <w:rPr>
                <w:b/>
              </w:rPr>
            </w:pPr>
            <w:r w:rsidRPr="0056073F">
              <w:rPr>
                <w:b/>
              </w:rPr>
              <w:t>Essential</w:t>
            </w:r>
          </w:p>
        </w:tc>
        <w:tc>
          <w:tcPr>
            <w:tcW w:w="1417" w:type="dxa"/>
          </w:tcPr>
          <w:p w14:paraId="6698B32D" w14:textId="77777777" w:rsidR="00324FED" w:rsidRPr="0056073F" w:rsidRDefault="00324FED" w:rsidP="00352B68">
            <w:pPr>
              <w:spacing w:after="120"/>
              <w:rPr>
                <w:b/>
              </w:rPr>
            </w:pPr>
            <w:r w:rsidRPr="0056073F">
              <w:rPr>
                <w:b/>
              </w:rPr>
              <w:t>Desirable</w:t>
            </w:r>
          </w:p>
        </w:tc>
      </w:tr>
      <w:tr w:rsidR="00324FED" w14:paraId="72413C62" w14:textId="77777777" w:rsidTr="00352B68">
        <w:tc>
          <w:tcPr>
            <w:tcW w:w="11590" w:type="dxa"/>
          </w:tcPr>
          <w:p w14:paraId="3360087F" w14:textId="77777777" w:rsidR="00324FED" w:rsidRDefault="00324FED" w:rsidP="00352B68">
            <w:pPr>
              <w:spacing w:after="120"/>
            </w:pPr>
            <w:r>
              <w:t>Commitment to the ethos and values of the charity</w:t>
            </w:r>
          </w:p>
        </w:tc>
        <w:tc>
          <w:tcPr>
            <w:tcW w:w="1276" w:type="dxa"/>
          </w:tcPr>
          <w:p w14:paraId="0632B287" w14:textId="77777777" w:rsidR="00324FED" w:rsidRDefault="00324FED" w:rsidP="00352B68">
            <w:pPr>
              <w:spacing w:after="120"/>
              <w:jc w:val="center"/>
            </w:pPr>
            <w:r w:rsidRPr="00CD55DF">
              <w:sym w:font="Wingdings" w:char="F0FC"/>
            </w:r>
          </w:p>
        </w:tc>
        <w:tc>
          <w:tcPr>
            <w:tcW w:w="1417" w:type="dxa"/>
          </w:tcPr>
          <w:p w14:paraId="61F795F8" w14:textId="77777777" w:rsidR="00324FED" w:rsidRDefault="00324FED" w:rsidP="00352B68">
            <w:pPr>
              <w:spacing w:after="120"/>
              <w:jc w:val="center"/>
            </w:pPr>
          </w:p>
        </w:tc>
      </w:tr>
      <w:tr w:rsidR="00324FED" w14:paraId="23AD5B35" w14:textId="77777777" w:rsidTr="00352B68">
        <w:tc>
          <w:tcPr>
            <w:tcW w:w="11590" w:type="dxa"/>
          </w:tcPr>
          <w:p w14:paraId="4BB66E04" w14:textId="77777777" w:rsidR="00324FED" w:rsidRDefault="00324FED" w:rsidP="00352B68">
            <w:pPr>
              <w:spacing w:after="120"/>
            </w:pPr>
            <w:r>
              <w:t>Commitment to equal opportunities and promotion of diversity</w:t>
            </w:r>
          </w:p>
        </w:tc>
        <w:tc>
          <w:tcPr>
            <w:tcW w:w="1276" w:type="dxa"/>
          </w:tcPr>
          <w:p w14:paraId="30A77761" w14:textId="77777777" w:rsidR="00324FED" w:rsidRDefault="00324FED" w:rsidP="00352B68">
            <w:pPr>
              <w:spacing w:after="120"/>
              <w:jc w:val="center"/>
            </w:pPr>
            <w:r w:rsidRPr="00CD55DF">
              <w:sym w:font="Wingdings" w:char="F0FC"/>
            </w:r>
          </w:p>
        </w:tc>
        <w:tc>
          <w:tcPr>
            <w:tcW w:w="1417" w:type="dxa"/>
          </w:tcPr>
          <w:p w14:paraId="239B9B9B" w14:textId="77777777" w:rsidR="00324FED" w:rsidRDefault="00324FED" w:rsidP="00352B68">
            <w:pPr>
              <w:spacing w:after="120"/>
              <w:jc w:val="center"/>
            </w:pPr>
          </w:p>
        </w:tc>
      </w:tr>
      <w:tr w:rsidR="00324FED" w14:paraId="4CED5D9B" w14:textId="77777777" w:rsidTr="00352B68">
        <w:tc>
          <w:tcPr>
            <w:tcW w:w="11590" w:type="dxa"/>
          </w:tcPr>
          <w:p w14:paraId="4C90C82F" w14:textId="77777777" w:rsidR="00324FED" w:rsidRDefault="00324FED" w:rsidP="00352B68">
            <w:pPr>
              <w:spacing w:after="120"/>
            </w:pPr>
            <w:r>
              <w:t>Independence of thought and judgement</w:t>
            </w:r>
          </w:p>
        </w:tc>
        <w:tc>
          <w:tcPr>
            <w:tcW w:w="1276" w:type="dxa"/>
          </w:tcPr>
          <w:p w14:paraId="695C9B4C" w14:textId="77777777" w:rsidR="00324FED" w:rsidRDefault="00324FED" w:rsidP="00352B68">
            <w:pPr>
              <w:spacing w:after="120"/>
              <w:jc w:val="center"/>
            </w:pPr>
            <w:r w:rsidRPr="00CD55DF">
              <w:sym w:font="Wingdings" w:char="F0FC"/>
            </w:r>
          </w:p>
        </w:tc>
        <w:tc>
          <w:tcPr>
            <w:tcW w:w="1417" w:type="dxa"/>
          </w:tcPr>
          <w:p w14:paraId="20BEA5DA" w14:textId="77777777" w:rsidR="00324FED" w:rsidRDefault="00324FED" w:rsidP="00352B68">
            <w:pPr>
              <w:spacing w:after="120"/>
              <w:jc w:val="center"/>
            </w:pPr>
          </w:p>
        </w:tc>
      </w:tr>
      <w:tr w:rsidR="00324FED" w14:paraId="257D08C1" w14:textId="77777777" w:rsidTr="00352B68">
        <w:tc>
          <w:tcPr>
            <w:tcW w:w="11590" w:type="dxa"/>
          </w:tcPr>
          <w:p w14:paraId="492CF31A" w14:textId="77777777" w:rsidR="00324FED" w:rsidRDefault="00324FED" w:rsidP="00352B68">
            <w:pPr>
              <w:spacing w:after="120"/>
            </w:pPr>
            <w:r>
              <w:t>Ability to work as part of a team</w:t>
            </w:r>
          </w:p>
        </w:tc>
        <w:tc>
          <w:tcPr>
            <w:tcW w:w="1276" w:type="dxa"/>
          </w:tcPr>
          <w:p w14:paraId="5C770695" w14:textId="77777777" w:rsidR="00324FED" w:rsidRDefault="00324FED" w:rsidP="00352B68">
            <w:pPr>
              <w:spacing w:after="120"/>
              <w:jc w:val="center"/>
            </w:pPr>
            <w:r w:rsidRPr="00CD55DF">
              <w:sym w:font="Wingdings" w:char="F0FC"/>
            </w:r>
          </w:p>
        </w:tc>
        <w:tc>
          <w:tcPr>
            <w:tcW w:w="1417" w:type="dxa"/>
          </w:tcPr>
          <w:p w14:paraId="5D446FAC" w14:textId="77777777" w:rsidR="00324FED" w:rsidRDefault="00324FED" w:rsidP="00352B68">
            <w:pPr>
              <w:spacing w:after="120"/>
              <w:jc w:val="center"/>
            </w:pPr>
          </w:p>
        </w:tc>
      </w:tr>
      <w:tr w:rsidR="00324FED" w14:paraId="44CDF5FE" w14:textId="77777777" w:rsidTr="00352B68">
        <w:tc>
          <w:tcPr>
            <w:tcW w:w="11590" w:type="dxa"/>
          </w:tcPr>
          <w:p w14:paraId="48C5A3D6" w14:textId="77777777" w:rsidR="00324FED" w:rsidRDefault="00324FED" w:rsidP="00352B68">
            <w:pPr>
              <w:spacing w:after="120"/>
            </w:pPr>
            <w:r>
              <w:t>Willingness to devote time, enthusiasm and effort to the duties and responsibilities of a trustee</w:t>
            </w:r>
          </w:p>
        </w:tc>
        <w:tc>
          <w:tcPr>
            <w:tcW w:w="1276" w:type="dxa"/>
          </w:tcPr>
          <w:p w14:paraId="612B2CC5" w14:textId="77777777" w:rsidR="00324FED" w:rsidRDefault="00324FED" w:rsidP="00352B68">
            <w:pPr>
              <w:spacing w:after="120"/>
              <w:jc w:val="center"/>
            </w:pPr>
            <w:r>
              <w:sym w:font="Wingdings" w:char="F0FC"/>
            </w:r>
          </w:p>
        </w:tc>
        <w:tc>
          <w:tcPr>
            <w:tcW w:w="1417" w:type="dxa"/>
          </w:tcPr>
          <w:p w14:paraId="50616E36" w14:textId="77777777" w:rsidR="00324FED" w:rsidRDefault="00324FED" w:rsidP="00352B68">
            <w:pPr>
              <w:spacing w:after="120"/>
              <w:jc w:val="center"/>
            </w:pPr>
          </w:p>
        </w:tc>
      </w:tr>
      <w:tr w:rsidR="00324FED" w14:paraId="4B918DCD" w14:textId="77777777" w:rsidTr="00352B68">
        <w:tc>
          <w:tcPr>
            <w:tcW w:w="11590" w:type="dxa"/>
          </w:tcPr>
          <w:p w14:paraId="2C62EC17" w14:textId="77777777" w:rsidR="00324FED" w:rsidRDefault="00324FED" w:rsidP="00352B68">
            <w:pPr>
              <w:spacing w:after="120"/>
            </w:pPr>
            <w:r>
              <w:t xml:space="preserve">A commitment to </w:t>
            </w:r>
            <w:r w:rsidRPr="001206D6">
              <w:t>Nolan’s seven principles of public life: selflessness, integrity, objectivity, accountability, openness, honesty and leadership</w:t>
            </w:r>
          </w:p>
        </w:tc>
        <w:tc>
          <w:tcPr>
            <w:tcW w:w="1276" w:type="dxa"/>
          </w:tcPr>
          <w:p w14:paraId="6A07E786" w14:textId="77777777" w:rsidR="00324FED" w:rsidRDefault="00324FED" w:rsidP="00352B68">
            <w:pPr>
              <w:spacing w:after="120"/>
              <w:jc w:val="center"/>
            </w:pPr>
            <w:r>
              <w:sym w:font="Wingdings" w:char="F0FC"/>
            </w:r>
          </w:p>
        </w:tc>
        <w:tc>
          <w:tcPr>
            <w:tcW w:w="1417" w:type="dxa"/>
          </w:tcPr>
          <w:p w14:paraId="4C49F039" w14:textId="77777777" w:rsidR="00324FED" w:rsidRDefault="00324FED" w:rsidP="00352B68">
            <w:pPr>
              <w:spacing w:after="120"/>
              <w:jc w:val="center"/>
            </w:pPr>
          </w:p>
        </w:tc>
      </w:tr>
      <w:tr w:rsidR="00324FED" w14:paraId="07E731F0" w14:textId="77777777" w:rsidTr="00352B68">
        <w:tc>
          <w:tcPr>
            <w:tcW w:w="11590" w:type="dxa"/>
          </w:tcPr>
          <w:p w14:paraId="29F9DC2C" w14:textId="77777777" w:rsidR="00324FED" w:rsidRDefault="00324FED" w:rsidP="00352B68"/>
        </w:tc>
        <w:tc>
          <w:tcPr>
            <w:tcW w:w="1276" w:type="dxa"/>
          </w:tcPr>
          <w:p w14:paraId="718050A2" w14:textId="77777777" w:rsidR="00324FED" w:rsidRDefault="00324FED" w:rsidP="00352B68">
            <w:pPr>
              <w:jc w:val="center"/>
            </w:pPr>
          </w:p>
        </w:tc>
        <w:tc>
          <w:tcPr>
            <w:tcW w:w="1417" w:type="dxa"/>
          </w:tcPr>
          <w:p w14:paraId="62A25015" w14:textId="77777777" w:rsidR="00324FED" w:rsidRDefault="00324FED" w:rsidP="00352B68">
            <w:pPr>
              <w:jc w:val="center"/>
            </w:pPr>
          </w:p>
        </w:tc>
      </w:tr>
      <w:tr w:rsidR="00324FED" w:rsidRPr="005D2E14" w14:paraId="5F343567" w14:textId="77777777" w:rsidTr="00352B68">
        <w:tc>
          <w:tcPr>
            <w:tcW w:w="11590" w:type="dxa"/>
          </w:tcPr>
          <w:p w14:paraId="4B7384C6" w14:textId="77777777" w:rsidR="00324FED" w:rsidRPr="005D2E14" w:rsidRDefault="00324FED" w:rsidP="00352B68">
            <w:pPr>
              <w:spacing w:after="120"/>
              <w:rPr>
                <w:b/>
              </w:rPr>
            </w:pPr>
            <w:r w:rsidRPr="005D2E14">
              <w:rPr>
                <w:b/>
              </w:rPr>
              <w:t>Aptitude and skills</w:t>
            </w:r>
          </w:p>
        </w:tc>
        <w:tc>
          <w:tcPr>
            <w:tcW w:w="1276" w:type="dxa"/>
          </w:tcPr>
          <w:p w14:paraId="29B98FCD" w14:textId="77777777" w:rsidR="00324FED" w:rsidRPr="005D2E14" w:rsidRDefault="00324FED" w:rsidP="00352B68">
            <w:pPr>
              <w:spacing w:after="120"/>
              <w:rPr>
                <w:b/>
              </w:rPr>
            </w:pPr>
            <w:r w:rsidRPr="005D2E14">
              <w:rPr>
                <w:b/>
              </w:rPr>
              <w:t>Essential</w:t>
            </w:r>
          </w:p>
        </w:tc>
        <w:tc>
          <w:tcPr>
            <w:tcW w:w="1417" w:type="dxa"/>
          </w:tcPr>
          <w:p w14:paraId="4ECE6637" w14:textId="77777777" w:rsidR="00324FED" w:rsidRPr="005D2E14" w:rsidRDefault="00324FED" w:rsidP="00352B68">
            <w:pPr>
              <w:spacing w:after="120"/>
              <w:rPr>
                <w:b/>
              </w:rPr>
            </w:pPr>
            <w:r w:rsidRPr="005D2E14">
              <w:rPr>
                <w:b/>
              </w:rPr>
              <w:t>Desirable</w:t>
            </w:r>
          </w:p>
        </w:tc>
      </w:tr>
      <w:tr w:rsidR="00324FED" w14:paraId="0B1089C5" w14:textId="77777777" w:rsidTr="00352B68">
        <w:tc>
          <w:tcPr>
            <w:tcW w:w="11590" w:type="dxa"/>
          </w:tcPr>
          <w:p w14:paraId="70F1A00F" w14:textId="77777777" w:rsidR="00324FED" w:rsidRDefault="00324FED" w:rsidP="00352B68">
            <w:pPr>
              <w:spacing w:after="120"/>
            </w:pPr>
            <w:r>
              <w:t>An understanding and acceptance of the legal duties, responsibilities and liabilities of trusteeship</w:t>
            </w:r>
          </w:p>
        </w:tc>
        <w:tc>
          <w:tcPr>
            <w:tcW w:w="1276" w:type="dxa"/>
          </w:tcPr>
          <w:p w14:paraId="00965205" w14:textId="77777777" w:rsidR="00324FED" w:rsidRDefault="00324FED" w:rsidP="00352B68">
            <w:pPr>
              <w:spacing w:after="120"/>
              <w:jc w:val="center"/>
            </w:pPr>
            <w:r w:rsidRPr="0071437B">
              <w:sym w:font="Wingdings" w:char="F0FC"/>
            </w:r>
          </w:p>
        </w:tc>
        <w:tc>
          <w:tcPr>
            <w:tcW w:w="1417" w:type="dxa"/>
          </w:tcPr>
          <w:p w14:paraId="21D532F4" w14:textId="77777777" w:rsidR="00324FED" w:rsidRDefault="00324FED" w:rsidP="00352B68">
            <w:pPr>
              <w:spacing w:after="120"/>
              <w:jc w:val="center"/>
            </w:pPr>
          </w:p>
        </w:tc>
      </w:tr>
      <w:tr w:rsidR="00324FED" w14:paraId="2FE4CD83" w14:textId="77777777" w:rsidTr="00352B68">
        <w:tc>
          <w:tcPr>
            <w:tcW w:w="11590" w:type="dxa"/>
          </w:tcPr>
          <w:p w14:paraId="1482025A" w14:textId="77777777" w:rsidR="00324FED" w:rsidRDefault="00324FED" w:rsidP="00352B68">
            <w:pPr>
              <w:spacing w:after="120"/>
            </w:pPr>
            <w:r>
              <w:t>Ability to evaluate and interpret information</w:t>
            </w:r>
          </w:p>
        </w:tc>
        <w:tc>
          <w:tcPr>
            <w:tcW w:w="1276" w:type="dxa"/>
          </w:tcPr>
          <w:p w14:paraId="5AA1063B" w14:textId="77777777" w:rsidR="00324FED" w:rsidRDefault="00324FED" w:rsidP="00352B68">
            <w:pPr>
              <w:spacing w:after="120"/>
              <w:jc w:val="center"/>
            </w:pPr>
            <w:r w:rsidRPr="0071437B">
              <w:sym w:font="Wingdings" w:char="F0FC"/>
            </w:r>
          </w:p>
        </w:tc>
        <w:tc>
          <w:tcPr>
            <w:tcW w:w="1417" w:type="dxa"/>
          </w:tcPr>
          <w:p w14:paraId="6E78EB39" w14:textId="77777777" w:rsidR="00324FED" w:rsidRDefault="00324FED" w:rsidP="00352B68">
            <w:pPr>
              <w:spacing w:after="120"/>
              <w:jc w:val="center"/>
            </w:pPr>
          </w:p>
        </w:tc>
      </w:tr>
      <w:tr w:rsidR="00324FED" w14:paraId="0DDAEBD1" w14:textId="77777777" w:rsidTr="00352B68">
        <w:tc>
          <w:tcPr>
            <w:tcW w:w="11590" w:type="dxa"/>
          </w:tcPr>
          <w:p w14:paraId="77ACF254" w14:textId="77777777" w:rsidR="00324FED" w:rsidRDefault="00324FED" w:rsidP="00352B68">
            <w:pPr>
              <w:spacing w:after="120"/>
            </w:pPr>
            <w:r>
              <w:t>An understanding of how issues affecting the voluntary sector within particular professional sector</w:t>
            </w:r>
          </w:p>
        </w:tc>
        <w:tc>
          <w:tcPr>
            <w:tcW w:w="1276" w:type="dxa"/>
          </w:tcPr>
          <w:p w14:paraId="40D97541" w14:textId="77777777" w:rsidR="00324FED" w:rsidRDefault="00324FED" w:rsidP="00352B68">
            <w:pPr>
              <w:spacing w:after="120"/>
              <w:jc w:val="center"/>
            </w:pPr>
            <w:r w:rsidRPr="0071437B">
              <w:sym w:font="Wingdings" w:char="F0FC"/>
            </w:r>
          </w:p>
        </w:tc>
        <w:tc>
          <w:tcPr>
            <w:tcW w:w="1417" w:type="dxa"/>
          </w:tcPr>
          <w:p w14:paraId="71741873" w14:textId="77777777" w:rsidR="00324FED" w:rsidRDefault="00324FED" w:rsidP="00352B68">
            <w:pPr>
              <w:spacing w:after="120"/>
              <w:jc w:val="center"/>
            </w:pPr>
            <w:r>
              <w:sym w:font="Wingdings" w:char="F0FC"/>
            </w:r>
          </w:p>
        </w:tc>
      </w:tr>
      <w:tr w:rsidR="00324FED" w14:paraId="413C68CD" w14:textId="77777777" w:rsidTr="00352B68">
        <w:tc>
          <w:tcPr>
            <w:tcW w:w="11590" w:type="dxa"/>
          </w:tcPr>
          <w:p w14:paraId="2295641B" w14:textId="77777777" w:rsidR="00324FED" w:rsidRDefault="00324FED" w:rsidP="00352B68">
            <w:pPr>
              <w:spacing w:after="120"/>
            </w:pPr>
            <w:r>
              <w:t>Ability to play a strategic role to successfully change and meet the objectives of the organisation</w:t>
            </w:r>
          </w:p>
        </w:tc>
        <w:tc>
          <w:tcPr>
            <w:tcW w:w="1276" w:type="dxa"/>
          </w:tcPr>
          <w:p w14:paraId="582E159B" w14:textId="77777777" w:rsidR="00324FED" w:rsidRDefault="00324FED" w:rsidP="00352B68">
            <w:pPr>
              <w:spacing w:after="120"/>
              <w:jc w:val="center"/>
            </w:pPr>
            <w:r w:rsidRPr="0071437B">
              <w:sym w:font="Wingdings" w:char="F0FC"/>
            </w:r>
          </w:p>
        </w:tc>
        <w:tc>
          <w:tcPr>
            <w:tcW w:w="1417" w:type="dxa"/>
          </w:tcPr>
          <w:p w14:paraId="7AFFC52E" w14:textId="77777777" w:rsidR="00324FED" w:rsidRDefault="00324FED" w:rsidP="00352B68">
            <w:pPr>
              <w:spacing w:after="120"/>
              <w:jc w:val="center"/>
            </w:pPr>
          </w:p>
        </w:tc>
      </w:tr>
      <w:tr w:rsidR="00324FED" w14:paraId="506E7F29" w14:textId="77777777" w:rsidTr="00352B68">
        <w:tc>
          <w:tcPr>
            <w:tcW w:w="11590" w:type="dxa"/>
          </w:tcPr>
          <w:p w14:paraId="458D5A50" w14:textId="77777777" w:rsidR="00324FED" w:rsidRDefault="00324FED" w:rsidP="00352B68">
            <w:pPr>
              <w:spacing w:after="120"/>
            </w:pPr>
            <w:r>
              <w:t>Eagerness to reflect and learn in the role of trustee</w:t>
            </w:r>
          </w:p>
        </w:tc>
        <w:tc>
          <w:tcPr>
            <w:tcW w:w="1276" w:type="dxa"/>
          </w:tcPr>
          <w:p w14:paraId="5ACE80BC" w14:textId="77777777" w:rsidR="00324FED" w:rsidRDefault="00324FED" w:rsidP="00352B68">
            <w:pPr>
              <w:spacing w:after="120"/>
              <w:jc w:val="center"/>
            </w:pPr>
            <w:r w:rsidRPr="0071437B">
              <w:sym w:font="Wingdings" w:char="F0FC"/>
            </w:r>
          </w:p>
        </w:tc>
        <w:tc>
          <w:tcPr>
            <w:tcW w:w="1417" w:type="dxa"/>
          </w:tcPr>
          <w:p w14:paraId="3F2D85B0" w14:textId="77777777" w:rsidR="00324FED" w:rsidRDefault="00324FED" w:rsidP="00352B68">
            <w:pPr>
              <w:spacing w:after="120"/>
              <w:jc w:val="center"/>
            </w:pPr>
          </w:p>
        </w:tc>
      </w:tr>
      <w:tr w:rsidR="00324FED" w14:paraId="256745F8" w14:textId="77777777" w:rsidTr="00352B68">
        <w:tc>
          <w:tcPr>
            <w:tcW w:w="11590" w:type="dxa"/>
          </w:tcPr>
          <w:p w14:paraId="3A113A03" w14:textId="77777777" w:rsidR="00324FED" w:rsidRDefault="00324FED" w:rsidP="00352B68"/>
        </w:tc>
        <w:tc>
          <w:tcPr>
            <w:tcW w:w="1276" w:type="dxa"/>
          </w:tcPr>
          <w:p w14:paraId="41EB5111" w14:textId="77777777" w:rsidR="00324FED" w:rsidRPr="0071437B" w:rsidRDefault="00324FED" w:rsidP="00352B68">
            <w:pPr>
              <w:jc w:val="center"/>
            </w:pPr>
          </w:p>
        </w:tc>
        <w:tc>
          <w:tcPr>
            <w:tcW w:w="1417" w:type="dxa"/>
          </w:tcPr>
          <w:p w14:paraId="7B91DA0E" w14:textId="77777777" w:rsidR="00324FED" w:rsidRDefault="00324FED" w:rsidP="00352B68">
            <w:pPr>
              <w:jc w:val="center"/>
            </w:pPr>
          </w:p>
        </w:tc>
      </w:tr>
      <w:tr w:rsidR="00324FED" w:rsidRPr="005D2E14" w14:paraId="6097D0FD" w14:textId="77777777" w:rsidTr="00352B68">
        <w:tc>
          <w:tcPr>
            <w:tcW w:w="11590" w:type="dxa"/>
          </w:tcPr>
          <w:p w14:paraId="05F410BE" w14:textId="77777777" w:rsidR="00324FED" w:rsidRPr="005D2E14" w:rsidRDefault="00324FED" w:rsidP="00352B68">
            <w:pPr>
              <w:spacing w:before="120"/>
              <w:rPr>
                <w:b/>
              </w:rPr>
            </w:pPr>
            <w:r w:rsidRPr="005D2E14">
              <w:rPr>
                <w:b/>
              </w:rPr>
              <w:t>Knowledge and experience</w:t>
            </w:r>
          </w:p>
        </w:tc>
        <w:tc>
          <w:tcPr>
            <w:tcW w:w="1276" w:type="dxa"/>
          </w:tcPr>
          <w:p w14:paraId="7F32EDBC" w14:textId="77777777" w:rsidR="00324FED" w:rsidRPr="005D2E14" w:rsidRDefault="00324FED" w:rsidP="00352B68">
            <w:pPr>
              <w:spacing w:before="120"/>
              <w:jc w:val="center"/>
              <w:rPr>
                <w:b/>
              </w:rPr>
            </w:pPr>
            <w:r w:rsidRPr="005D2E14">
              <w:rPr>
                <w:b/>
              </w:rPr>
              <w:t>Essential</w:t>
            </w:r>
          </w:p>
        </w:tc>
        <w:tc>
          <w:tcPr>
            <w:tcW w:w="1417" w:type="dxa"/>
          </w:tcPr>
          <w:p w14:paraId="5FD745A6" w14:textId="77777777" w:rsidR="00324FED" w:rsidRPr="005D2E14" w:rsidRDefault="00324FED" w:rsidP="00352B68">
            <w:pPr>
              <w:spacing w:before="120"/>
              <w:jc w:val="center"/>
              <w:rPr>
                <w:b/>
              </w:rPr>
            </w:pPr>
            <w:r w:rsidRPr="005D2E14">
              <w:rPr>
                <w:b/>
              </w:rPr>
              <w:t>Desirable</w:t>
            </w:r>
          </w:p>
        </w:tc>
      </w:tr>
      <w:tr w:rsidR="00324FED" w14:paraId="031EA9B1" w14:textId="77777777" w:rsidTr="00352B68">
        <w:tc>
          <w:tcPr>
            <w:tcW w:w="11590" w:type="dxa"/>
          </w:tcPr>
          <w:p w14:paraId="3B395207" w14:textId="77777777" w:rsidR="00324FED" w:rsidRDefault="00324FED" w:rsidP="00352B68">
            <w:pPr>
              <w:spacing w:before="120"/>
            </w:pPr>
            <w:r>
              <w:t>Senior management experience in a medium/large public/voluntary sector organisation</w:t>
            </w:r>
          </w:p>
        </w:tc>
        <w:tc>
          <w:tcPr>
            <w:tcW w:w="1276" w:type="dxa"/>
          </w:tcPr>
          <w:p w14:paraId="210CA166" w14:textId="77777777" w:rsidR="00324FED" w:rsidRDefault="00324FED" w:rsidP="00352B68">
            <w:pPr>
              <w:spacing w:before="120"/>
              <w:jc w:val="center"/>
            </w:pPr>
          </w:p>
        </w:tc>
        <w:tc>
          <w:tcPr>
            <w:tcW w:w="1417" w:type="dxa"/>
          </w:tcPr>
          <w:p w14:paraId="7C988B23" w14:textId="77777777" w:rsidR="00324FED" w:rsidRDefault="00324FED" w:rsidP="00352B68">
            <w:pPr>
              <w:spacing w:before="120"/>
              <w:jc w:val="center"/>
            </w:pPr>
            <w:r w:rsidRPr="0071437B">
              <w:sym w:font="Wingdings" w:char="F0FC"/>
            </w:r>
          </w:p>
        </w:tc>
      </w:tr>
      <w:tr w:rsidR="00324FED" w14:paraId="346311DB" w14:textId="77777777" w:rsidTr="00352B68">
        <w:tc>
          <w:tcPr>
            <w:tcW w:w="11590" w:type="dxa"/>
          </w:tcPr>
          <w:p w14:paraId="4A609509" w14:textId="77777777" w:rsidR="00324FED" w:rsidRDefault="00324FED" w:rsidP="00352B68">
            <w:pPr>
              <w:spacing w:before="120"/>
            </w:pPr>
            <w:r>
              <w:t xml:space="preserve">Specific professional knowledge, experience and skills in at </w:t>
            </w:r>
            <w:r w:rsidRPr="005D2E14">
              <w:rPr>
                <w:b/>
              </w:rPr>
              <w:t>least one</w:t>
            </w:r>
            <w:r>
              <w:t xml:space="preserve"> of the following areas:</w:t>
            </w:r>
          </w:p>
          <w:p w14:paraId="76425AC7" w14:textId="77777777" w:rsidR="00324FED" w:rsidRDefault="00324FED" w:rsidP="00324FED">
            <w:pPr>
              <w:pStyle w:val="ListParagraph"/>
              <w:numPr>
                <w:ilvl w:val="0"/>
                <w:numId w:val="27"/>
              </w:numPr>
              <w:spacing w:before="120"/>
            </w:pPr>
            <w:r>
              <w:t>Charity law</w:t>
            </w:r>
          </w:p>
          <w:p w14:paraId="6AA17356" w14:textId="77777777" w:rsidR="00324FED" w:rsidRDefault="00324FED" w:rsidP="00324FED">
            <w:pPr>
              <w:pStyle w:val="ListParagraph"/>
              <w:numPr>
                <w:ilvl w:val="0"/>
                <w:numId w:val="27"/>
              </w:numPr>
              <w:spacing w:before="120"/>
            </w:pPr>
            <w:r>
              <w:t>Legislation, especially in relation to the area of the organisations work</w:t>
            </w:r>
          </w:p>
          <w:p w14:paraId="4ED28B93" w14:textId="77777777" w:rsidR="00324FED" w:rsidRDefault="00324FED" w:rsidP="00324FED">
            <w:pPr>
              <w:pStyle w:val="ListParagraph"/>
              <w:numPr>
                <w:ilvl w:val="0"/>
                <w:numId w:val="27"/>
              </w:numPr>
              <w:spacing w:before="120"/>
            </w:pPr>
            <w:r>
              <w:lastRenderedPageBreak/>
              <w:t>Business acumen</w:t>
            </w:r>
          </w:p>
          <w:p w14:paraId="7E415E5D" w14:textId="77777777" w:rsidR="00324FED" w:rsidRDefault="00324FED" w:rsidP="00324FED">
            <w:pPr>
              <w:pStyle w:val="ListParagraph"/>
              <w:numPr>
                <w:ilvl w:val="0"/>
                <w:numId w:val="27"/>
              </w:numPr>
              <w:spacing w:before="120"/>
            </w:pPr>
            <w:r>
              <w:t>Professional expertise in the main areas of the organisation’s work eg veterinary science</w:t>
            </w:r>
          </w:p>
          <w:p w14:paraId="2CCE1F6E" w14:textId="77777777" w:rsidR="00324FED" w:rsidRDefault="00324FED" w:rsidP="00324FED">
            <w:pPr>
              <w:pStyle w:val="ListParagraph"/>
              <w:numPr>
                <w:ilvl w:val="0"/>
                <w:numId w:val="27"/>
              </w:numPr>
              <w:spacing w:before="120"/>
            </w:pPr>
            <w:r>
              <w:t>The management of change</w:t>
            </w:r>
          </w:p>
          <w:p w14:paraId="7A988C5C" w14:textId="77777777" w:rsidR="00324FED" w:rsidRDefault="00324FED" w:rsidP="00324FED">
            <w:pPr>
              <w:pStyle w:val="ListParagraph"/>
              <w:numPr>
                <w:ilvl w:val="0"/>
                <w:numId w:val="27"/>
              </w:numPr>
              <w:spacing w:before="120"/>
            </w:pPr>
            <w:r>
              <w:t>Monitoring and evaluating performance in commercial and non profit organisations</w:t>
            </w:r>
          </w:p>
          <w:p w14:paraId="494D979D" w14:textId="77777777" w:rsidR="00324FED" w:rsidRDefault="00324FED" w:rsidP="00324FED">
            <w:pPr>
              <w:pStyle w:val="ListParagraph"/>
              <w:numPr>
                <w:ilvl w:val="0"/>
                <w:numId w:val="27"/>
              </w:numPr>
              <w:spacing w:before="120"/>
            </w:pPr>
            <w:r>
              <w:t>Marketing, media and PR</w:t>
            </w:r>
          </w:p>
          <w:p w14:paraId="40BE34FB" w14:textId="77777777" w:rsidR="00324FED" w:rsidRDefault="00324FED" w:rsidP="00324FED">
            <w:pPr>
              <w:pStyle w:val="ListParagraph"/>
              <w:numPr>
                <w:ilvl w:val="0"/>
                <w:numId w:val="27"/>
              </w:numPr>
              <w:spacing w:before="120"/>
            </w:pPr>
            <w:r>
              <w:t>Lobbying and campaigning</w:t>
            </w:r>
          </w:p>
          <w:p w14:paraId="5C035DF2" w14:textId="77777777" w:rsidR="00324FED" w:rsidRDefault="00324FED" w:rsidP="00324FED">
            <w:pPr>
              <w:pStyle w:val="ListParagraph"/>
              <w:numPr>
                <w:ilvl w:val="0"/>
                <w:numId w:val="27"/>
              </w:numPr>
              <w:spacing w:before="120"/>
            </w:pPr>
            <w:r>
              <w:t>Recruitment and human resource issues, including employment legislation</w:t>
            </w:r>
          </w:p>
          <w:p w14:paraId="0837E1D0" w14:textId="77777777" w:rsidR="00324FED" w:rsidRDefault="00324FED" w:rsidP="00324FED">
            <w:pPr>
              <w:pStyle w:val="ListParagraph"/>
              <w:numPr>
                <w:ilvl w:val="0"/>
                <w:numId w:val="27"/>
              </w:numPr>
              <w:spacing w:before="120"/>
            </w:pPr>
            <w:r>
              <w:t>Property and estate management</w:t>
            </w:r>
          </w:p>
          <w:p w14:paraId="62DE9452" w14:textId="77777777" w:rsidR="00324FED" w:rsidRDefault="00324FED" w:rsidP="00324FED">
            <w:pPr>
              <w:pStyle w:val="ListParagraph"/>
              <w:numPr>
                <w:ilvl w:val="0"/>
                <w:numId w:val="27"/>
              </w:numPr>
              <w:spacing w:before="120"/>
            </w:pPr>
            <w:r>
              <w:t>Pensions issues</w:t>
            </w:r>
          </w:p>
          <w:p w14:paraId="0FECEAA1" w14:textId="77777777" w:rsidR="00324FED" w:rsidRDefault="00324FED" w:rsidP="00352B68">
            <w:pPr>
              <w:spacing w:before="120"/>
            </w:pPr>
          </w:p>
        </w:tc>
        <w:tc>
          <w:tcPr>
            <w:tcW w:w="1276" w:type="dxa"/>
          </w:tcPr>
          <w:p w14:paraId="0EF1D7FE" w14:textId="77777777" w:rsidR="00324FED" w:rsidRDefault="00324FED" w:rsidP="00352B68">
            <w:pPr>
              <w:spacing w:before="120"/>
              <w:jc w:val="center"/>
            </w:pPr>
            <w:r w:rsidRPr="0071437B">
              <w:lastRenderedPageBreak/>
              <w:sym w:font="Wingdings" w:char="F0FC"/>
            </w:r>
          </w:p>
        </w:tc>
        <w:tc>
          <w:tcPr>
            <w:tcW w:w="1417" w:type="dxa"/>
          </w:tcPr>
          <w:p w14:paraId="6EF7D2E8" w14:textId="77777777" w:rsidR="00324FED" w:rsidRPr="0071437B" w:rsidRDefault="00324FED" w:rsidP="00352B68">
            <w:pPr>
              <w:spacing w:before="120"/>
              <w:jc w:val="center"/>
            </w:pPr>
          </w:p>
        </w:tc>
      </w:tr>
      <w:tr w:rsidR="00324FED" w:rsidRPr="00045A5C" w14:paraId="17CCE18A" w14:textId="77777777" w:rsidTr="00352B68">
        <w:tc>
          <w:tcPr>
            <w:tcW w:w="11590" w:type="dxa"/>
          </w:tcPr>
          <w:p w14:paraId="57B0D6E6" w14:textId="77777777" w:rsidR="00324FED" w:rsidRPr="00045A5C" w:rsidRDefault="00324FED" w:rsidP="00352B68">
            <w:pPr>
              <w:rPr>
                <w:b/>
              </w:rPr>
            </w:pPr>
          </w:p>
        </w:tc>
        <w:tc>
          <w:tcPr>
            <w:tcW w:w="1276" w:type="dxa"/>
          </w:tcPr>
          <w:p w14:paraId="36311550" w14:textId="77777777" w:rsidR="00324FED" w:rsidRPr="00045A5C" w:rsidRDefault="00324FED" w:rsidP="00352B68">
            <w:pPr>
              <w:jc w:val="center"/>
              <w:rPr>
                <w:b/>
              </w:rPr>
            </w:pPr>
          </w:p>
        </w:tc>
        <w:tc>
          <w:tcPr>
            <w:tcW w:w="1417" w:type="dxa"/>
          </w:tcPr>
          <w:p w14:paraId="140B7D26" w14:textId="77777777" w:rsidR="00324FED" w:rsidRPr="00045A5C" w:rsidRDefault="00324FED" w:rsidP="00352B68">
            <w:pPr>
              <w:jc w:val="center"/>
              <w:rPr>
                <w:b/>
              </w:rPr>
            </w:pPr>
          </w:p>
        </w:tc>
      </w:tr>
      <w:tr w:rsidR="00324FED" w:rsidRPr="00045A5C" w14:paraId="49FFE550" w14:textId="77777777" w:rsidTr="00352B68">
        <w:tc>
          <w:tcPr>
            <w:tcW w:w="11590" w:type="dxa"/>
          </w:tcPr>
          <w:p w14:paraId="29F53098" w14:textId="77777777" w:rsidR="00324FED" w:rsidRPr="00045A5C" w:rsidRDefault="00324FED" w:rsidP="00352B68">
            <w:pPr>
              <w:spacing w:after="120"/>
              <w:rPr>
                <w:b/>
              </w:rPr>
            </w:pPr>
            <w:r w:rsidRPr="00045A5C">
              <w:rPr>
                <w:b/>
              </w:rPr>
              <w:t>Other requirements</w:t>
            </w:r>
          </w:p>
        </w:tc>
        <w:tc>
          <w:tcPr>
            <w:tcW w:w="1276" w:type="dxa"/>
          </w:tcPr>
          <w:p w14:paraId="3E55F94E" w14:textId="77777777" w:rsidR="00324FED" w:rsidRPr="00045A5C" w:rsidRDefault="00324FED" w:rsidP="00352B68">
            <w:pPr>
              <w:spacing w:after="120"/>
              <w:jc w:val="center"/>
              <w:rPr>
                <w:b/>
              </w:rPr>
            </w:pPr>
            <w:r w:rsidRPr="00045A5C">
              <w:rPr>
                <w:b/>
              </w:rPr>
              <w:t>Essential</w:t>
            </w:r>
          </w:p>
        </w:tc>
        <w:tc>
          <w:tcPr>
            <w:tcW w:w="1417" w:type="dxa"/>
          </w:tcPr>
          <w:p w14:paraId="034A071F" w14:textId="77777777" w:rsidR="00324FED" w:rsidRPr="00045A5C" w:rsidRDefault="00324FED" w:rsidP="00352B68">
            <w:pPr>
              <w:spacing w:after="120"/>
              <w:jc w:val="center"/>
              <w:rPr>
                <w:b/>
              </w:rPr>
            </w:pPr>
            <w:r w:rsidRPr="00045A5C">
              <w:rPr>
                <w:b/>
              </w:rPr>
              <w:t>Desirable</w:t>
            </w:r>
          </w:p>
        </w:tc>
      </w:tr>
      <w:tr w:rsidR="00324FED" w:rsidRPr="00045A5C" w14:paraId="56A3CE0E" w14:textId="77777777" w:rsidTr="00352B68">
        <w:tc>
          <w:tcPr>
            <w:tcW w:w="11590" w:type="dxa"/>
          </w:tcPr>
          <w:p w14:paraId="790CF89E" w14:textId="77777777" w:rsidR="00324FED" w:rsidRPr="00045A5C" w:rsidRDefault="00324FED" w:rsidP="00352B68">
            <w:pPr>
              <w:spacing w:after="120"/>
            </w:pPr>
            <w:r w:rsidRPr="00045A5C">
              <w:t xml:space="preserve">Willingness to attend meetings of the board and other </w:t>
            </w:r>
            <w:r>
              <w:t>meetings as required</w:t>
            </w:r>
          </w:p>
        </w:tc>
        <w:tc>
          <w:tcPr>
            <w:tcW w:w="1276" w:type="dxa"/>
          </w:tcPr>
          <w:p w14:paraId="01AAABFB" w14:textId="77777777" w:rsidR="00324FED" w:rsidRDefault="00324FED" w:rsidP="00352B68">
            <w:pPr>
              <w:spacing w:after="120"/>
              <w:jc w:val="center"/>
            </w:pPr>
            <w:r w:rsidRPr="00485015">
              <w:sym w:font="Wingdings" w:char="F0FC"/>
            </w:r>
          </w:p>
        </w:tc>
        <w:tc>
          <w:tcPr>
            <w:tcW w:w="1417" w:type="dxa"/>
          </w:tcPr>
          <w:p w14:paraId="0B9462ED" w14:textId="77777777" w:rsidR="00324FED" w:rsidRPr="00045A5C" w:rsidRDefault="00324FED" w:rsidP="00352B68">
            <w:pPr>
              <w:spacing w:after="120"/>
              <w:jc w:val="center"/>
            </w:pPr>
          </w:p>
        </w:tc>
      </w:tr>
      <w:tr w:rsidR="00324FED" w:rsidRPr="00045A5C" w14:paraId="4C7D3EE2" w14:textId="77777777" w:rsidTr="00352B68">
        <w:tc>
          <w:tcPr>
            <w:tcW w:w="11590" w:type="dxa"/>
          </w:tcPr>
          <w:p w14:paraId="6524C325" w14:textId="77777777" w:rsidR="00324FED" w:rsidRPr="00045A5C" w:rsidRDefault="00324FED" w:rsidP="00352B68">
            <w:pPr>
              <w:spacing w:after="120"/>
            </w:pPr>
            <w:r w:rsidRPr="00045A5C">
              <w:t>Willingness to undertake visits and other trustee</w:t>
            </w:r>
            <w:r>
              <w:t>/director r</w:t>
            </w:r>
            <w:r w:rsidRPr="00045A5C">
              <w:t>esponsibilities as required</w:t>
            </w:r>
          </w:p>
        </w:tc>
        <w:tc>
          <w:tcPr>
            <w:tcW w:w="1276" w:type="dxa"/>
          </w:tcPr>
          <w:p w14:paraId="4E5F4BB7" w14:textId="77777777" w:rsidR="00324FED" w:rsidRDefault="00324FED" w:rsidP="00352B68">
            <w:pPr>
              <w:spacing w:after="120"/>
              <w:jc w:val="center"/>
            </w:pPr>
            <w:r w:rsidRPr="00485015">
              <w:sym w:font="Wingdings" w:char="F0FC"/>
            </w:r>
          </w:p>
        </w:tc>
        <w:tc>
          <w:tcPr>
            <w:tcW w:w="1417" w:type="dxa"/>
          </w:tcPr>
          <w:p w14:paraId="38E88D30" w14:textId="77777777" w:rsidR="00324FED" w:rsidRPr="00045A5C" w:rsidRDefault="00324FED" w:rsidP="00352B68">
            <w:pPr>
              <w:spacing w:after="120"/>
              <w:jc w:val="center"/>
            </w:pPr>
          </w:p>
        </w:tc>
      </w:tr>
      <w:tr w:rsidR="00324FED" w:rsidRPr="00045A5C" w14:paraId="7037EAF7" w14:textId="77777777" w:rsidTr="00352B68">
        <w:tc>
          <w:tcPr>
            <w:tcW w:w="11590" w:type="dxa"/>
          </w:tcPr>
          <w:p w14:paraId="7BE232C6" w14:textId="77777777" w:rsidR="00324FED" w:rsidRPr="00045A5C" w:rsidRDefault="00324FED" w:rsidP="00352B68">
            <w:pPr>
              <w:spacing w:after="120"/>
            </w:pPr>
            <w:r w:rsidRPr="00045A5C">
              <w:t>Willingness to undertake training and participate in evaluation of board’s work</w:t>
            </w:r>
          </w:p>
        </w:tc>
        <w:tc>
          <w:tcPr>
            <w:tcW w:w="1276" w:type="dxa"/>
          </w:tcPr>
          <w:p w14:paraId="2FC2CB7E" w14:textId="77777777" w:rsidR="00324FED" w:rsidRDefault="00324FED" w:rsidP="00352B68">
            <w:pPr>
              <w:spacing w:after="120"/>
              <w:jc w:val="center"/>
            </w:pPr>
            <w:r w:rsidRPr="00485015">
              <w:sym w:font="Wingdings" w:char="F0FC"/>
            </w:r>
          </w:p>
        </w:tc>
        <w:tc>
          <w:tcPr>
            <w:tcW w:w="1417" w:type="dxa"/>
          </w:tcPr>
          <w:p w14:paraId="5F057A76" w14:textId="77777777" w:rsidR="00324FED" w:rsidRPr="00045A5C" w:rsidRDefault="00324FED" w:rsidP="00352B68">
            <w:pPr>
              <w:spacing w:after="120"/>
              <w:jc w:val="center"/>
            </w:pPr>
          </w:p>
        </w:tc>
      </w:tr>
    </w:tbl>
    <w:p w14:paraId="2C3DE75D" w14:textId="77777777" w:rsidR="00324FED" w:rsidRDefault="00324FED" w:rsidP="00324FED">
      <w:pPr>
        <w:jc w:val="center"/>
      </w:pPr>
    </w:p>
    <w:p w14:paraId="0E6CD523" w14:textId="73C4BC6B" w:rsidR="00E16D67" w:rsidRPr="001C3A76" w:rsidRDefault="00E16D67" w:rsidP="00467DD0">
      <w:pPr>
        <w:spacing w:after="0" w:line="240" w:lineRule="auto"/>
        <w:jc w:val="right"/>
        <w:rPr>
          <w:rFonts w:cs="Arial"/>
        </w:rPr>
      </w:pPr>
    </w:p>
    <w:p w14:paraId="760CD74E" w14:textId="77777777" w:rsidR="009E3F80" w:rsidRPr="001C3A76" w:rsidRDefault="009E3F80" w:rsidP="00467DD0">
      <w:pPr>
        <w:spacing w:after="0" w:line="240" w:lineRule="auto"/>
        <w:rPr>
          <w:rFonts w:cs="Arial"/>
          <w:lang w:val="en-US"/>
        </w:rPr>
      </w:pPr>
    </w:p>
    <w:p w14:paraId="071F0FD1" w14:textId="77777777" w:rsidR="00E16D67" w:rsidRPr="001C3A76" w:rsidRDefault="00E16D67" w:rsidP="00467DD0">
      <w:pPr>
        <w:spacing w:after="0" w:line="240" w:lineRule="auto"/>
        <w:rPr>
          <w:rFonts w:cs="Arial"/>
          <w:lang w:val="en-US"/>
        </w:rPr>
        <w:sectPr w:rsidR="00E16D67" w:rsidRPr="001C3A76" w:rsidSect="00E16D67">
          <w:pgSz w:w="16838" w:h="11906" w:orient="landscape"/>
          <w:pgMar w:top="1440" w:right="1440" w:bottom="1274" w:left="1440" w:header="708" w:footer="708" w:gutter="0"/>
          <w:cols w:space="708"/>
          <w:docGrid w:linePitch="360"/>
        </w:sectPr>
      </w:pPr>
    </w:p>
    <w:p w14:paraId="08F364B9" w14:textId="10538DED" w:rsidR="00C01BEF" w:rsidRPr="001C3A76" w:rsidRDefault="0056135B" w:rsidP="00467DD0">
      <w:pPr>
        <w:pStyle w:val="Heading1"/>
        <w:spacing w:after="0"/>
        <w:rPr>
          <w:rFonts w:cs="Arial"/>
          <w:bCs/>
          <w:szCs w:val="22"/>
        </w:rPr>
      </w:pPr>
      <w:bookmarkStart w:id="8" w:name="_Toc144796118"/>
      <w:r w:rsidRPr="001C3A76">
        <w:rPr>
          <w:rFonts w:cs="Arial"/>
          <w:bCs/>
          <w:szCs w:val="22"/>
        </w:rPr>
        <w:lastRenderedPageBreak/>
        <w:t>TASK CALEND</w:t>
      </w:r>
      <w:r w:rsidR="00636799" w:rsidRPr="001C3A76">
        <w:rPr>
          <w:rFonts w:cs="Arial"/>
          <w:bCs/>
          <w:szCs w:val="22"/>
        </w:rPr>
        <w:t>A</w:t>
      </w:r>
      <w:r w:rsidRPr="001C3A76">
        <w:rPr>
          <w:rFonts w:cs="Arial"/>
          <w:bCs/>
          <w:szCs w:val="22"/>
        </w:rPr>
        <w:t>R ALIGNED TO THE ROLE</w:t>
      </w:r>
      <w:bookmarkEnd w:id="8"/>
    </w:p>
    <w:p w14:paraId="31FBF199" w14:textId="77777777" w:rsidR="000C415F" w:rsidRPr="001C3A76" w:rsidRDefault="000C415F" w:rsidP="00467DD0">
      <w:pPr>
        <w:spacing w:after="0" w:line="240" w:lineRule="auto"/>
        <w:rPr>
          <w:rFonts w:cs="Arial"/>
        </w:rPr>
      </w:pPr>
    </w:p>
    <w:p w14:paraId="29704E6E" w14:textId="77777777" w:rsidR="000C415F" w:rsidRDefault="000C415F" w:rsidP="00467DD0">
      <w:pPr>
        <w:spacing w:after="0" w:line="240" w:lineRule="auto"/>
        <w:rPr>
          <w:rFonts w:cs="Arial"/>
        </w:rPr>
      </w:pPr>
      <w:r w:rsidRPr="001C3A76">
        <w:rPr>
          <w:rFonts w:cs="Arial"/>
        </w:rPr>
        <w:t>Note: If JVP not already on Board:</w:t>
      </w:r>
    </w:p>
    <w:p w14:paraId="699DA822" w14:textId="77777777" w:rsidR="00190B61" w:rsidRPr="001C3A76" w:rsidRDefault="00190B61" w:rsidP="00467DD0">
      <w:pPr>
        <w:spacing w:after="0" w:line="240" w:lineRule="auto"/>
        <w:rPr>
          <w:rFonts w:cs="Arial"/>
        </w:rPr>
      </w:pPr>
    </w:p>
    <w:p w14:paraId="6FED7A6A" w14:textId="77777777" w:rsidR="000C415F" w:rsidRDefault="000C415F" w:rsidP="00467DD0">
      <w:pPr>
        <w:spacing w:after="0" w:line="240" w:lineRule="auto"/>
        <w:rPr>
          <w:rFonts w:cs="Arial"/>
        </w:rPr>
      </w:pPr>
      <w:r w:rsidRPr="001C3A76">
        <w:rPr>
          <w:rFonts w:cs="Arial"/>
        </w:rPr>
        <w:t>The JVP will be included in the Board and Officer emails in the period leading up the start of their JVP years to familiarize themselves with Board activities.</w:t>
      </w:r>
    </w:p>
    <w:p w14:paraId="4655A474" w14:textId="77777777" w:rsidR="00190B61" w:rsidRPr="001C3A76" w:rsidRDefault="00190B61" w:rsidP="00467DD0">
      <w:pPr>
        <w:spacing w:after="0" w:line="240" w:lineRule="auto"/>
        <w:rPr>
          <w:rFonts w:cs="Arial"/>
        </w:rPr>
      </w:pPr>
    </w:p>
    <w:p w14:paraId="783D6159" w14:textId="77777777" w:rsidR="000C415F" w:rsidRDefault="000C415F" w:rsidP="00467DD0">
      <w:pPr>
        <w:spacing w:after="0" w:line="240" w:lineRule="auto"/>
        <w:rPr>
          <w:rFonts w:cs="Arial"/>
        </w:rPr>
      </w:pPr>
      <w:r w:rsidRPr="001C3A76">
        <w:rPr>
          <w:rFonts w:cs="Arial"/>
        </w:rPr>
        <w:t>Incoming JVP will be expected to attend 2-3 Board meetings during this time to familiarize themselves with Board activities.  If the Incoming JVP is not currently a member of A&amp;M or Council they will also be invited to attend one of these meetings prior to becoming JVP.</w:t>
      </w:r>
    </w:p>
    <w:p w14:paraId="407E2AA6" w14:textId="77777777" w:rsidR="00190B61" w:rsidRPr="001C3A76" w:rsidRDefault="00190B61" w:rsidP="00467DD0">
      <w:pPr>
        <w:spacing w:after="0" w:line="240" w:lineRule="auto"/>
        <w:rPr>
          <w:rFonts w:cs="Arial"/>
        </w:rPr>
      </w:pPr>
    </w:p>
    <w:p w14:paraId="65CC8479" w14:textId="77777777" w:rsidR="000C415F" w:rsidRPr="001C3A76" w:rsidRDefault="000C415F" w:rsidP="00467DD0">
      <w:pPr>
        <w:spacing w:after="0" w:line="240" w:lineRule="auto"/>
        <w:rPr>
          <w:rFonts w:cs="Arial"/>
          <w:b/>
          <w:bCs/>
          <w:caps/>
        </w:rPr>
      </w:pPr>
      <w:r w:rsidRPr="001C3A76">
        <w:rPr>
          <w:rFonts w:cs="Arial"/>
          <w:b/>
          <w:bCs/>
          <w:caps/>
        </w:rPr>
        <w:t>Through the year</w:t>
      </w:r>
    </w:p>
    <w:p w14:paraId="77542428" w14:textId="77777777" w:rsidR="000C415F" w:rsidRPr="001C3A76" w:rsidRDefault="000C415F" w:rsidP="00467DD0">
      <w:pPr>
        <w:numPr>
          <w:ilvl w:val="0"/>
          <w:numId w:val="8"/>
        </w:numPr>
        <w:spacing w:after="0" w:line="240" w:lineRule="auto"/>
        <w:jc w:val="both"/>
        <w:rPr>
          <w:rFonts w:cs="Arial"/>
        </w:rPr>
      </w:pPr>
      <w:r w:rsidRPr="001C3A76">
        <w:rPr>
          <w:rFonts w:cs="Arial"/>
        </w:rPr>
        <w:t>Responsible for ensuring that all correspondence from members of other committees and members of BSAVA is acknowledged promptly and efficiently.</w:t>
      </w:r>
    </w:p>
    <w:p w14:paraId="71FC0073" w14:textId="77777777" w:rsidR="000C415F" w:rsidRPr="001C3A76" w:rsidRDefault="000C415F" w:rsidP="00467DD0">
      <w:pPr>
        <w:numPr>
          <w:ilvl w:val="0"/>
          <w:numId w:val="8"/>
        </w:numPr>
        <w:spacing w:after="0" w:line="240" w:lineRule="auto"/>
        <w:jc w:val="both"/>
        <w:rPr>
          <w:rFonts w:cs="Arial"/>
        </w:rPr>
      </w:pPr>
      <w:r w:rsidRPr="001C3A76">
        <w:rPr>
          <w:rFonts w:cs="Arial"/>
        </w:rPr>
        <w:t>Deal with any matters promptly and efficiently</w:t>
      </w:r>
    </w:p>
    <w:p w14:paraId="6BAA2799" w14:textId="77777777" w:rsidR="000C415F" w:rsidRPr="001C3A76" w:rsidRDefault="000C415F" w:rsidP="00467DD0">
      <w:pPr>
        <w:numPr>
          <w:ilvl w:val="0"/>
          <w:numId w:val="8"/>
        </w:numPr>
        <w:spacing w:after="0" w:line="240" w:lineRule="auto"/>
        <w:jc w:val="both"/>
        <w:rPr>
          <w:rFonts w:cs="Arial"/>
        </w:rPr>
      </w:pPr>
      <w:r w:rsidRPr="001C3A76">
        <w:rPr>
          <w:rFonts w:cs="Arial"/>
        </w:rPr>
        <w:t>To liaise with other Committees/affiliated organisations as decided by Board and listed within Board Teams.</w:t>
      </w:r>
    </w:p>
    <w:p w14:paraId="3E18F23E" w14:textId="77777777" w:rsidR="00AC2027" w:rsidRPr="001C3A76" w:rsidRDefault="00AC2027" w:rsidP="00467DD0">
      <w:pPr>
        <w:widowControl w:val="0"/>
        <w:autoSpaceDE w:val="0"/>
        <w:autoSpaceDN w:val="0"/>
        <w:adjustRightInd w:val="0"/>
        <w:spacing w:after="0" w:line="240" w:lineRule="auto"/>
        <w:rPr>
          <w:rFonts w:cs="Arial"/>
          <w:b/>
          <w:bCs/>
        </w:rPr>
      </w:pPr>
    </w:p>
    <w:p w14:paraId="093D51A3" w14:textId="42728303" w:rsidR="000C415F" w:rsidRPr="001C3A76" w:rsidRDefault="000C415F" w:rsidP="00467DD0">
      <w:pPr>
        <w:widowControl w:val="0"/>
        <w:autoSpaceDE w:val="0"/>
        <w:autoSpaceDN w:val="0"/>
        <w:adjustRightInd w:val="0"/>
        <w:spacing w:after="0" w:line="240" w:lineRule="auto"/>
        <w:rPr>
          <w:rFonts w:cs="Arial"/>
          <w:b/>
          <w:bCs/>
        </w:rPr>
      </w:pPr>
      <w:r w:rsidRPr="001C3A76">
        <w:rPr>
          <w:rFonts w:cs="Arial"/>
          <w:b/>
          <w:bCs/>
        </w:rPr>
        <w:t>April</w:t>
      </w:r>
    </w:p>
    <w:p w14:paraId="10719231" w14:textId="77777777" w:rsidR="000C415F" w:rsidRPr="001C3A76" w:rsidRDefault="000C415F" w:rsidP="00467DD0">
      <w:pPr>
        <w:widowControl w:val="0"/>
        <w:numPr>
          <w:ilvl w:val="0"/>
          <w:numId w:val="9"/>
        </w:numPr>
        <w:autoSpaceDE w:val="0"/>
        <w:autoSpaceDN w:val="0"/>
        <w:adjustRightInd w:val="0"/>
        <w:spacing w:after="0" w:line="240" w:lineRule="auto"/>
        <w:rPr>
          <w:rFonts w:cs="Arial"/>
        </w:rPr>
      </w:pPr>
      <w:r w:rsidRPr="001C3A76">
        <w:rPr>
          <w:rFonts w:cs="Arial"/>
        </w:rPr>
        <w:t xml:space="preserve">Attend Board meeting </w:t>
      </w:r>
    </w:p>
    <w:p w14:paraId="70020936" w14:textId="77777777" w:rsidR="000C415F" w:rsidRPr="001C3A76" w:rsidRDefault="000C415F" w:rsidP="00467DD0">
      <w:pPr>
        <w:widowControl w:val="0"/>
        <w:numPr>
          <w:ilvl w:val="0"/>
          <w:numId w:val="9"/>
        </w:numPr>
        <w:autoSpaceDE w:val="0"/>
        <w:autoSpaceDN w:val="0"/>
        <w:adjustRightInd w:val="0"/>
        <w:spacing w:after="0" w:line="240" w:lineRule="auto"/>
        <w:rPr>
          <w:rFonts w:cs="Arial"/>
        </w:rPr>
      </w:pPr>
      <w:r w:rsidRPr="001C3A76">
        <w:rPr>
          <w:rFonts w:cs="Arial"/>
        </w:rPr>
        <w:t xml:space="preserve">Attend appropriate Working Committee meetings if held </w:t>
      </w:r>
    </w:p>
    <w:p w14:paraId="19284B4A" w14:textId="77777777" w:rsidR="000C415F" w:rsidRPr="001C3A76" w:rsidRDefault="000C415F" w:rsidP="00467DD0">
      <w:pPr>
        <w:widowControl w:val="0"/>
        <w:numPr>
          <w:ilvl w:val="0"/>
          <w:numId w:val="9"/>
        </w:numPr>
        <w:autoSpaceDE w:val="0"/>
        <w:autoSpaceDN w:val="0"/>
        <w:adjustRightInd w:val="0"/>
        <w:spacing w:after="0" w:line="240" w:lineRule="auto"/>
        <w:rPr>
          <w:rFonts w:cs="Arial"/>
        </w:rPr>
      </w:pPr>
      <w:r w:rsidRPr="001C3A76">
        <w:rPr>
          <w:rFonts w:cs="Arial"/>
        </w:rPr>
        <w:t>Provide items for the May Board Meeting if appropriate</w:t>
      </w:r>
    </w:p>
    <w:p w14:paraId="71608D36" w14:textId="2023E5A1" w:rsidR="000C415F" w:rsidRPr="001C3A76" w:rsidRDefault="000C415F" w:rsidP="00467DD0">
      <w:pPr>
        <w:widowControl w:val="0"/>
        <w:autoSpaceDE w:val="0"/>
        <w:autoSpaceDN w:val="0"/>
        <w:adjustRightInd w:val="0"/>
        <w:spacing w:after="0" w:line="240" w:lineRule="auto"/>
        <w:rPr>
          <w:rFonts w:cs="Arial"/>
          <w:b/>
          <w:bCs/>
        </w:rPr>
      </w:pPr>
      <w:r w:rsidRPr="001C3A76">
        <w:rPr>
          <w:rFonts w:cs="Arial"/>
          <w:b/>
          <w:bCs/>
        </w:rPr>
        <w:t>May</w:t>
      </w:r>
    </w:p>
    <w:p w14:paraId="20163626" w14:textId="77777777" w:rsidR="000C415F" w:rsidRPr="001C3A76" w:rsidRDefault="000C415F" w:rsidP="00467DD0">
      <w:pPr>
        <w:widowControl w:val="0"/>
        <w:numPr>
          <w:ilvl w:val="0"/>
          <w:numId w:val="10"/>
        </w:numPr>
        <w:autoSpaceDE w:val="0"/>
        <w:autoSpaceDN w:val="0"/>
        <w:adjustRightInd w:val="0"/>
        <w:spacing w:after="0" w:line="240" w:lineRule="auto"/>
        <w:rPr>
          <w:rFonts w:cs="Arial"/>
        </w:rPr>
      </w:pPr>
      <w:r w:rsidRPr="001C3A76">
        <w:rPr>
          <w:rFonts w:cs="Arial"/>
        </w:rPr>
        <w:t xml:space="preserve">Attend Board meeting </w:t>
      </w:r>
    </w:p>
    <w:p w14:paraId="0F280814" w14:textId="77777777" w:rsidR="000C415F" w:rsidRPr="001C3A76" w:rsidRDefault="000C415F" w:rsidP="00467DD0">
      <w:pPr>
        <w:widowControl w:val="0"/>
        <w:numPr>
          <w:ilvl w:val="0"/>
          <w:numId w:val="10"/>
        </w:numPr>
        <w:autoSpaceDE w:val="0"/>
        <w:autoSpaceDN w:val="0"/>
        <w:adjustRightInd w:val="0"/>
        <w:spacing w:after="0" w:line="240" w:lineRule="auto"/>
        <w:rPr>
          <w:rFonts w:cs="Arial"/>
        </w:rPr>
      </w:pPr>
      <w:r w:rsidRPr="001C3A76">
        <w:rPr>
          <w:rFonts w:cs="Arial"/>
        </w:rPr>
        <w:t>Provide items for June Board Meeting if appropriate</w:t>
      </w:r>
    </w:p>
    <w:p w14:paraId="32FDC169" w14:textId="77777777" w:rsidR="000C415F" w:rsidRPr="001C3A76" w:rsidRDefault="000C415F" w:rsidP="00467DD0">
      <w:pPr>
        <w:widowControl w:val="0"/>
        <w:autoSpaceDE w:val="0"/>
        <w:autoSpaceDN w:val="0"/>
        <w:adjustRightInd w:val="0"/>
        <w:spacing w:after="0" w:line="240" w:lineRule="auto"/>
        <w:rPr>
          <w:rFonts w:cs="Arial"/>
          <w:b/>
          <w:bCs/>
        </w:rPr>
      </w:pPr>
      <w:r w:rsidRPr="001C3A76">
        <w:rPr>
          <w:rFonts w:cs="Arial"/>
          <w:b/>
          <w:bCs/>
        </w:rPr>
        <w:t>June</w:t>
      </w:r>
    </w:p>
    <w:p w14:paraId="4BF198FC" w14:textId="77777777" w:rsidR="000C415F" w:rsidRPr="001C3A76" w:rsidRDefault="000C415F" w:rsidP="00467DD0">
      <w:pPr>
        <w:widowControl w:val="0"/>
        <w:numPr>
          <w:ilvl w:val="0"/>
          <w:numId w:val="11"/>
        </w:numPr>
        <w:autoSpaceDE w:val="0"/>
        <w:autoSpaceDN w:val="0"/>
        <w:adjustRightInd w:val="0"/>
        <w:spacing w:after="0" w:line="240" w:lineRule="auto"/>
        <w:rPr>
          <w:rFonts w:cs="Arial"/>
        </w:rPr>
      </w:pPr>
      <w:r w:rsidRPr="001C3A76">
        <w:rPr>
          <w:rFonts w:cs="Arial"/>
        </w:rPr>
        <w:t xml:space="preserve">Attend Board meeting </w:t>
      </w:r>
    </w:p>
    <w:p w14:paraId="0E86CC19" w14:textId="77777777" w:rsidR="000C415F" w:rsidRPr="001C3A76" w:rsidRDefault="000C415F" w:rsidP="00467DD0">
      <w:pPr>
        <w:widowControl w:val="0"/>
        <w:numPr>
          <w:ilvl w:val="0"/>
          <w:numId w:val="11"/>
        </w:numPr>
        <w:autoSpaceDE w:val="0"/>
        <w:autoSpaceDN w:val="0"/>
        <w:adjustRightInd w:val="0"/>
        <w:spacing w:after="0" w:line="240" w:lineRule="auto"/>
        <w:rPr>
          <w:rFonts w:cs="Arial"/>
        </w:rPr>
      </w:pPr>
      <w:r w:rsidRPr="001C3A76">
        <w:rPr>
          <w:rFonts w:cs="Arial"/>
        </w:rPr>
        <w:t xml:space="preserve">Attend Advisory and Management Committee </w:t>
      </w:r>
    </w:p>
    <w:p w14:paraId="645098AC" w14:textId="77777777" w:rsidR="000C415F" w:rsidRPr="001C3A76" w:rsidRDefault="000C415F" w:rsidP="00467DD0">
      <w:pPr>
        <w:widowControl w:val="0"/>
        <w:numPr>
          <w:ilvl w:val="0"/>
          <w:numId w:val="11"/>
        </w:numPr>
        <w:autoSpaceDE w:val="0"/>
        <w:autoSpaceDN w:val="0"/>
        <w:adjustRightInd w:val="0"/>
        <w:spacing w:after="0" w:line="240" w:lineRule="auto"/>
        <w:rPr>
          <w:rFonts w:cs="Arial"/>
        </w:rPr>
      </w:pPr>
      <w:r w:rsidRPr="001C3A76">
        <w:rPr>
          <w:rFonts w:cs="Arial"/>
        </w:rPr>
        <w:t xml:space="preserve">Attend AGM </w:t>
      </w:r>
    </w:p>
    <w:p w14:paraId="02FDE42B" w14:textId="77777777" w:rsidR="000C415F" w:rsidRPr="001C3A76" w:rsidRDefault="000C415F" w:rsidP="00467DD0">
      <w:pPr>
        <w:widowControl w:val="0"/>
        <w:numPr>
          <w:ilvl w:val="0"/>
          <w:numId w:val="11"/>
        </w:numPr>
        <w:autoSpaceDE w:val="0"/>
        <w:autoSpaceDN w:val="0"/>
        <w:adjustRightInd w:val="0"/>
        <w:spacing w:after="0" w:line="240" w:lineRule="auto"/>
        <w:rPr>
          <w:rFonts w:cs="Arial"/>
        </w:rPr>
      </w:pPr>
      <w:r w:rsidRPr="001C3A76">
        <w:rPr>
          <w:rFonts w:cs="Arial"/>
        </w:rPr>
        <w:t>Provide items for July Board Meeting if appropriate</w:t>
      </w:r>
    </w:p>
    <w:p w14:paraId="6126E564" w14:textId="77777777" w:rsidR="000C415F" w:rsidRPr="001C3A76" w:rsidRDefault="000C415F" w:rsidP="00467DD0">
      <w:pPr>
        <w:widowControl w:val="0"/>
        <w:numPr>
          <w:ilvl w:val="0"/>
          <w:numId w:val="11"/>
        </w:numPr>
        <w:autoSpaceDE w:val="0"/>
        <w:autoSpaceDN w:val="0"/>
        <w:adjustRightInd w:val="0"/>
        <w:spacing w:after="0" w:line="240" w:lineRule="auto"/>
        <w:rPr>
          <w:rFonts w:cs="Arial"/>
        </w:rPr>
      </w:pPr>
      <w:r w:rsidRPr="001C3A76">
        <w:rPr>
          <w:rFonts w:cs="Arial"/>
        </w:rPr>
        <w:t>Attend Strategy Day</w:t>
      </w:r>
    </w:p>
    <w:p w14:paraId="2C3B07C5" w14:textId="77777777" w:rsidR="000C415F" w:rsidRPr="001C3A76" w:rsidRDefault="000C415F" w:rsidP="00467DD0">
      <w:pPr>
        <w:widowControl w:val="0"/>
        <w:numPr>
          <w:ilvl w:val="0"/>
          <w:numId w:val="11"/>
        </w:numPr>
        <w:autoSpaceDE w:val="0"/>
        <w:autoSpaceDN w:val="0"/>
        <w:adjustRightInd w:val="0"/>
        <w:spacing w:after="0" w:line="240" w:lineRule="auto"/>
        <w:rPr>
          <w:rFonts w:cs="Arial"/>
        </w:rPr>
      </w:pPr>
      <w:r w:rsidRPr="001C3A76">
        <w:rPr>
          <w:rFonts w:cs="Arial"/>
        </w:rPr>
        <w:t>Attend Past Presidents Meeting and Dinner</w:t>
      </w:r>
    </w:p>
    <w:p w14:paraId="16327580" w14:textId="77777777" w:rsidR="000C415F" w:rsidRPr="001C3A76" w:rsidRDefault="000C415F" w:rsidP="00467DD0">
      <w:pPr>
        <w:widowControl w:val="0"/>
        <w:autoSpaceDE w:val="0"/>
        <w:autoSpaceDN w:val="0"/>
        <w:adjustRightInd w:val="0"/>
        <w:spacing w:after="0" w:line="240" w:lineRule="auto"/>
        <w:rPr>
          <w:rFonts w:cs="Arial"/>
          <w:b/>
        </w:rPr>
      </w:pPr>
      <w:r w:rsidRPr="001C3A76">
        <w:rPr>
          <w:rFonts w:cs="Arial"/>
          <w:b/>
        </w:rPr>
        <w:t>July</w:t>
      </w:r>
    </w:p>
    <w:p w14:paraId="28D25F02" w14:textId="77777777" w:rsidR="000C415F" w:rsidRPr="001C3A76" w:rsidRDefault="000C415F" w:rsidP="00467DD0">
      <w:pPr>
        <w:widowControl w:val="0"/>
        <w:numPr>
          <w:ilvl w:val="0"/>
          <w:numId w:val="17"/>
        </w:numPr>
        <w:autoSpaceDE w:val="0"/>
        <w:autoSpaceDN w:val="0"/>
        <w:adjustRightInd w:val="0"/>
        <w:spacing w:after="0" w:line="240" w:lineRule="auto"/>
        <w:rPr>
          <w:rFonts w:cs="Arial"/>
        </w:rPr>
      </w:pPr>
      <w:r w:rsidRPr="001C3A76">
        <w:rPr>
          <w:rFonts w:cs="Arial"/>
        </w:rPr>
        <w:t>Attend Board meeting</w:t>
      </w:r>
    </w:p>
    <w:p w14:paraId="29938959" w14:textId="77777777" w:rsidR="000C415F" w:rsidRPr="001C3A76" w:rsidRDefault="000C415F" w:rsidP="00467DD0">
      <w:pPr>
        <w:widowControl w:val="0"/>
        <w:numPr>
          <w:ilvl w:val="0"/>
          <w:numId w:val="17"/>
        </w:numPr>
        <w:autoSpaceDE w:val="0"/>
        <w:autoSpaceDN w:val="0"/>
        <w:adjustRightInd w:val="0"/>
        <w:spacing w:after="0" w:line="240" w:lineRule="auto"/>
        <w:rPr>
          <w:rFonts w:cs="Arial"/>
        </w:rPr>
      </w:pPr>
      <w:r w:rsidRPr="001C3A76">
        <w:rPr>
          <w:rFonts w:cs="Arial"/>
        </w:rPr>
        <w:t>Attend Council meeting, if invited</w:t>
      </w:r>
    </w:p>
    <w:p w14:paraId="1CDDDFBD" w14:textId="77777777" w:rsidR="000C415F" w:rsidRPr="001C3A76" w:rsidRDefault="000C415F" w:rsidP="00467DD0">
      <w:pPr>
        <w:widowControl w:val="0"/>
        <w:autoSpaceDE w:val="0"/>
        <w:autoSpaceDN w:val="0"/>
        <w:adjustRightInd w:val="0"/>
        <w:spacing w:after="0" w:line="240" w:lineRule="auto"/>
        <w:rPr>
          <w:rFonts w:cs="Arial"/>
          <w:b/>
        </w:rPr>
      </w:pPr>
      <w:r w:rsidRPr="001C3A76">
        <w:rPr>
          <w:rFonts w:cs="Arial"/>
          <w:b/>
        </w:rPr>
        <w:t>August</w:t>
      </w:r>
    </w:p>
    <w:p w14:paraId="06DD1C3F" w14:textId="77777777" w:rsidR="000C415F" w:rsidRPr="001C3A76" w:rsidRDefault="000C415F" w:rsidP="00467DD0">
      <w:pPr>
        <w:widowControl w:val="0"/>
        <w:numPr>
          <w:ilvl w:val="0"/>
          <w:numId w:val="10"/>
        </w:numPr>
        <w:autoSpaceDE w:val="0"/>
        <w:autoSpaceDN w:val="0"/>
        <w:adjustRightInd w:val="0"/>
        <w:spacing w:after="0" w:line="240" w:lineRule="auto"/>
        <w:rPr>
          <w:rFonts w:cs="Arial"/>
        </w:rPr>
      </w:pPr>
      <w:r w:rsidRPr="001C3A76">
        <w:rPr>
          <w:rFonts w:cs="Arial"/>
        </w:rPr>
        <w:t>Provide items for September Board Meeting if appropriate</w:t>
      </w:r>
    </w:p>
    <w:p w14:paraId="41600A79" w14:textId="77777777" w:rsidR="000C415F" w:rsidRPr="001C3A76" w:rsidRDefault="000C415F" w:rsidP="00467DD0">
      <w:pPr>
        <w:widowControl w:val="0"/>
        <w:autoSpaceDE w:val="0"/>
        <w:autoSpaceDN w:val="0"/>
        <w:adjustRightInd w:val="0"/>
        <w:spacing w:after="0" w:line="240" w:lineRule="auto"/>
        <w:rPr>
          <w:rFonts w:cs="Arial"/>
          <w:b/>
          <w:bCs/>
        </w:rPr>
      </w:pPr>
      <w:r w:rsidRPr="001C3A76">
        <w:rPr>
          <w:rFonts w:cs="Arial"/>
          <w:b/>
          <w:bCs/>
        </w:rPr>
        <w:t>September</w:t>
      </w:r>
    </w:p>
    <w:p w14:paraId="1C7EA4FE" w14:textId="77777777" w:rsidR="000C415F" w:rsidRPr="001C3A76" w:rsidRDefault="000C415F" w:rsidP="00467DD0">
      <w:pPr>
        <w:widowControl w:val="0"/>
        <w:numPr>
          <w:ilvl w:val="0"/>
          <w:numId w:val="10"/>
        </w:numPr>
        <w:autoSpaceDE w:val="0"/>
        <w:autoSpaceDN w:val="0"/>
        <w:adjustRightInd w:val="0"/>
        <w:spacing w:after="0" w:line="240" w:lineRule="auto"/>
        <w:rPr>
          <w:rFonts w:cs="Arial"/>
        </w:rPr>
      </w:pPr>
      <w:r w:rsidRPr="001C3A76">
        <w:rPr>
          <w:rFonts w:cs="Arial"/>
        </w:rPr>
        <w:t xml:space="preserve">Attend Board meeting </w:t>
      </w:r>
    </w:p>
    <w:p w14:paraId="418C605E" w14:textId="77777777" w:rsidR="000C415F" w:rsidRPr="001C3A76" w:rsidRDefault="000C415F" w:rsidP="00467DD0">
      <w:pPr>
        <w:widowControl w:val="0"/>
        <w:numPr>
          <w:ilvl w:val="0"/>
          <w:numId w:val="10"/>
        </w:numPr>
        <w:autoSpaceDE w:val="0"/>
        <w:autoSpaceDN w:val="0"/>
        <w:adjustRightInd w:val="0"/>
        <w:spacing w:after="0" w:line="240" w:lineRule="auto"/>
        <w:rPr>
          <w:rFonts w:cs="Arial"/>
        </w:rPr>
      </w:pPr>
      <w:r w:rsidRPr="001C3A76">
        <w:rPr>
          <w:rFonts w:cs="Arial"/>
        </w:rPr>
        <w:t xml:space="preserve">Attend appropriate Working Committee meetings </w:t>
      </w:r>
    </w:p>
    <w:p w14:paraId="4159C38D" w14:textId="77777777" w:rsidR="000C415F" w:rsidRPr="001C3A76" w:rsidRDefault="000C415F" w:rsidP="00467DD0">
      <w:pPr>
        <w:widowControl w:val="0"/>
        <w:numPr>
          <w:ilvl w:val="0"/>
          <w:numId w:val="10"/>
        </w:numPr>
        <w:autoSpaceDE w:val="0"/>
        <w:autoSpaceDN w:val="0"/>
        <w:adjustRightInd w:val="0"/>
        <w:spacing w:after="0" w:line="240" w:lineRule="auto"/>
        <w:rPr>
          <w:rFonts w:cs="Arial"/>
        </w:rPr>
      </w:pPr>
      <w:r w:rsidRPr="001C3A76">
        <w:rPr>
          <w:rFonts w:cs="Arial"/>
        </w:rPr>
        <w:t>Attend Regional Officers Forum, if invited</w:t>
      </w:r>
    </w:p>
    <w:p w14:paraId="2BAFC40D" w14:textId="77777777" w:rsidR="000C415F" w:rsidRPr="001C3A76" w:rsidRDefault="000C415F" w:rsidP="00467DD0">
      <w:pPr>
        <w:widowControl w:val="0"/>
        <w:numPr>
          <w:ilvl w:val="0"/>
          <w:numId w:val="10"/>
        </w:numPr>
        <w:autoSpaceDE w:val="0"/>
        <w:autoSpaceDN w:val="0"/>
        <w:adjustRightInd w:val="0"/>
        <w:spacing w:after="0" w:line="240" w:lineRule="auto"/>
        <w:rPr>
          <w:rFonts w:cs="Arial"/>
        </w:rPr>
      </w:pPr>
      <w:r w:rsidRPr="001C3A76">
        <w:rPr>
          <w:rFonts w:cs="Arial"/>
        </w:rPr>
        <w:t>Attend Council, if invited</w:t>
      </w:r>
    </w:p>
    <w:p w14:paraId="1100F9AC" w14:textId="77777777" w:rsidR="000C415F" w:rsidRPr="001C3A76" w:rsidRDefault="000C415F" w:rsidP="00467DD0">
      <w:pPr>
        <w:widowControl w:val="0"/>
        <w:numPr>
          <w:ilvl w:val="0"/>
          <w:numId w:val="10"/>
        </w:numPr>
        <w:autoSpaceDE w:val="0"/>
        <w:autoSpaceDN w:val="0"/>
        <w:adjustRightInd w:val="0"/>
        <w:spacing w:after="0" w:line="240" w:lineRule="auto"/>
        <w:rPr>
          <w:rFonts w:cs="Arial"/>
        </w:rPr>
      </w:pPr>
      <w:r w:rsidRPr="001C3A76">
        <w:rPr>
          <w:rFonts w:cs="Arial"/>
        </w:rPr>
        <w:t>Provide items for October Board meeting if appropriate</w:t>
      </w:r>
    </w:p>
    <w:p w14:paraId="072A4000" w14:textId="77777777" w:rsidR="000C415F" w:rsidRPr="001C3A76" w:rsidRDefault="000C415F" w:rsidP="00467DD0">
      <w:pPr>
        <w:widowControl w:val="0"/>
        <w:autoSpaceDE w:val="0"/>
        <w:autoSpaceDN w:val="0"/>
        <w:adjustRightInd w:val="0"/>
        <w:spacing w:after="0" w:line="240" w:lineRule="auto"/>
        <w:rPr>
          <w:rFonts w:cs="Arial"/>
          <w:b/>
          <w:bCs/>
        </w:rPr>
      </w:pPr>
      <w:r w:rsidRPr="001C3A76">
        <w:rPr>
          <w:rFonts w:cs="Arial"/>
          <w:b/>
          <w:bCs/>
        </w:rPr>
        <w:t>October</w:t>
      </w:r>
    </w:p>
    <w:p w14:paraId="7AE5EBD4" w14:textId="77777777" w:rsidR="000C415F" w:rsidRPr="001C3A76" w:rsidRDefault="000C415F" w:rsidP="00467DD0">
      <w:pPr>
        <w:widowControl w:val="0"/>
        <w:numPr>
          <w:ilvl w:val="0"/>
          <w:numId w:val="12"/>
        </w:numPr>
        <w:autoSpaceDE w:val="0"/>
        <w:autoSpaceDN w:val="0"/>
        <w:adjustRightInd w:val="0"/>
        <w:spacing w:after="0" w:line="240" w:lineRule="auto"/>
        <w:rPr>
          <w:rFonts w:cs="Arial"/>
        </w:rPr>
      </w:pPr>
      <w:r w:rsidRPr="001C3A76">
        <w:rPr>
          <w:rFonts w:cs="Arial"/>
        </w:rPr>
        <w:t xml:space="preserve">Attend Board meeting </w:t>
      </w:r>
    </w:p>
    <w:p w14:paraId="61952E2F" w14:textId="77777777" w:rsidR="000C415F" w:rsidRPr="001C3A76" w:rsidRDefault="000C415F" w:rsidP="00467DD0">
      <w:pPr>
        <w:widowControl w:val="0"/>
        <w:numPr>
          <w:ilvl w:val="0"/>
          <w:numId w:val="12"/>
        </w:numPr>
        <w:autoSpaceDE w:val="0"/>
        <w:autoSpaceDN w:val="0"/>
        <w:adjustRightInd w:val="0"/>
        <w:spacing w:after="0" w:line="240" w:lineRule="auto"/>
        <w:rPr>
          <w:rFonts w:cs="Arial"/>
        </w:rPr>
      </w:pPr>
      <w:r w:rsidRPr="001C3A76">
        <w:rPr>
          <w:rFonts w:cs="Arial"/>
        </w:rPr>
        <w:t xml:space="preserve">Attend Advisory and Management Committee </w:t>
      </w:r>
    </w:p>
    <w:p w14:paraId="42D227CA" w14:textId="77777777" w:rsidR="00B70B7E" w:rsidRPr="001C3A76" w:rsidRDefault="000C415F" w:rsidP="00467DD0">
      <w:pPr>
        <w:widowControl w:val="0"/>
        <w:numPr>
          <w:ilvl w:val="0"/>
          <w:numId w:val="12"/>
        </w:numPr>
        <w:autoSpaceDE w:val="0"/>
        <w:autoSpaceDN w:val="0"/>
        <w:adjustRightInd w:val="0"/>
        <w:spacing w:after="0" w:line="240" w:lineRule="auto"/>
        <w:rPr>
          <w:rFonts w:cs="Arial"/>
          <w:b/>
          <w:bCs/>
        </w:rPr>
      </w:pPr>
      <w:r w:rsidRPr="001C3A76">
        <w:rPr>
          <w:rFonts w:cs="Arial"/>
        </w:rPr>
        <w:t>Provide items for November Board meeting</w:t>
      </w:r>
    </w:p>
    <w:p w14:paraId="73305BA9" w14:textId="134D553D" w:rsidR="000C415F" w:rsidRPr="001C3A76" w:rsidRDefault="000C415F" w:rsidP="00467DD0">
      <w:pPr>
        <w:widowControl w:val="0"/>
        <w:autoSpaceDE w:val="0"/>
        <w:autoSpaceDN w:val="0"/>
        <w:adjustRightInd w:val="0"/>
        <w:spacing w:after="0" w:line="240" w:lineRule="auto"/>
        <w:rPr>
          <w:rFonts w:cs="Arial"/>
          <w:b/>
          <w:bCs/>
        </w:rPr>
      </w:pPr>
      <w:r w:rsidRPr="001C3A76">
        <w:rPr>
          <w:rFonts w:cs="Arial"/>
          <w:b/>
        </w:rPr>
        <w:t>November</w:t>
      </w:r>
    </w:p>
    <w:p w14:paraId="21394C92" w14:textId="77777777" w:rsidR="000C415F" w:rsidRPr="001C3A76" w:rsidRDefault="000C415F" w:rsidP="00467DD0">
      <w:pPr>
        <w:widowControl w:val="0"/>
        <w:numPr>
          <w:ilvl w:val="0"/>
          <w:numId w:val="13"/>
        </w:numPr>
        <w:autoSpaceDE w:val="0"/>
        <w:autoSpaceDN w:val="0"/>
        <w:adjustRightInd w:val="0"/>
        <w:spacing w:after="0" w:line="240" w:lineRule="auto"/>
        <w:rPr>
          <w:rFonts w:cs="Arial"/>
        </w:rPr>
      </w:pPr>
      <w:r w:rsidRPr="001C3A76">
        <w:rPr>
          <w:rFonts w:cs="Arial"/>
        </w:rPr>
        <w:t xml:space="preserve">Attend Board meeting </w:t>
      </w:r>
    </w:p>
    <w:p w14:paraId="2E3B3F5A" w14:textId="77777777" w:rsidR="000C415F" w:rsidRPr="001C3A76" w:rsidRDefault="000C415F" w:rsidP="00467DD0">
      <w:pPr>
        <w:widowControl w:val="0"/>
        <w:numPr>
          <w:ilvl w:val="0"/>
          <w:numId w:val="13"/>
        </w:numPr>
        <w:autoSpaceDE w:val="0"/>
        <w:autoSpaceDN w:val="0"/>
        <w:adjustRightInd w:val="0"/>
        <w:spacing w:after="0" w:line="240" w:lineRule="auto"/>
        <w:rPr>
          <w:rFonts w:cs="Arial"/>
        </w:rPr>
      </w:pPr>
      <w:r w:rsidRPr="001C3A76">
        <w:rPr>
          <w:rFonts w:cs="Arial"/>
        </w:rPr>
        <w:t>Attend Council meeting, if invited</w:t>
      </w:r>
    </w:p>
    <w:p w14:paraId="6610FEDD" w14:textId="77777777" w:rsidR="000C415F" w:rsidRPr="001C3A76" w:rsidRDefault="000C415F" w:rsidP="00467DD0">
      <w:pPr>
        <w:widowControl w:val="0"/>
        <w:autoSpaceDE w:val="0"/>
        <w:autoSpaceDN w:val="0"/>
        <w:adjustRightInd w:val="0"/>
        <w:spacing w:after="0" w:line="240" w:lineRule="auto"/>
        <w:rPr>
          <w:rFonts w:cs="Arial"/>
          <w:b/>
        </w:rPr>
      </w:pPr>
      <w:r w:rsidRPr="001C3A76">
        <w:rPr>
          <w:rFonts w:cs="Arial"/>
          <w:b/>
        </w:rPr>
        <w:t>December</w:t>
      </w:r>
    </w:p>
    <w:p w14:paraId="350E5654" w14:textId="77777777" w:rsidR="000C415F" w:rsidRPr="001C3A76" w:rsidRDefault="000C415F" w:rsidP="00467DD0">
      <w:pPr>
        <w:widowControl w:val="0"/>
        <w:numPr>
          <w:ilvl w:val="0"/>
          <w:numId w:val="13"/>
        </w:numPr>
        <w:autoSpaceDE w:val="0"/>
        <w:autoSpaceDN w:val="0"/>
        <w:adjustRightInd w:val="0"/>
        <w:spacing w:after="0" w:line="240" w:lineRule="auto"/>
        <w:rPr>
          <w:rFonts w:cs="Arial"/>
        </w:rPr>
      </w:pPr>
      <w:r w:rsidRPr="001C3A76">
        <w:rPr>
          <w:rFonts w:cs="Arial"/>
        </w:rPr>
        <w:t>Attend Board Training Day</w:t>
      </w:r>
    </w:p>
    <w:p w14:paraId="02129987" w14:textId="7CE1F304" w:rsidR="000C415F" w:rsidRPr="001C3A76" w:rsidRDefault="000C415F" w:rsidP="00467DD0">
      <w:pPr>
        <w:widowControl w:val="0"/>
        <w:numPr>
          <w:ilvl w:val="0"/>
          <w:numId w:val="13"/>
        </w:numPr>
        <w:autoSpaceDE w:val="0"/>
        <w:autoSpaceDN w:val="0"/>
        <w:adjustRightInd w:val="0"/>
        <w:spacing w:after="0" w:line="240" w:lineRule="auto"/>
        <w:rPr>
          <w:rFonts w:cs="Arial"/>
        </w:rPr>
      </w:pPr>
      <w:r w:rsidRPr="001C3A76">
        <w:rPr>
          <w:rFonts w:cs="Arial"/>
        </w:rPr>
        <w:lastRenderedPageBreak/>
        <w:t>Provide items for January Board meetin</w:t>
      </w:r>
      <w:r w:rsidR="00B70B7E" w:rsidRPr="001C3A76">
        <w:rPr>
          <w:rFonts w:cs="Arial"/>
        </w:rPr>
        <w:t>g</w:t>
      </w:r>
    </w:p>
    <w:p w14:paraId="5DA6A3B8" w14:textId="77777777" w:rsidR="000C415F" w:rsidRPr="001C3A76" w:rsidRDefault="000C415F" w:rsidP="00467DD0">
      <w:pPr>
        <w:widowControl w:val="0"/>
        <w:autoSpaceDE w:val="0"/>
        <w:autoSpaceDN w:val="0"/>
        <w:adjustRightInd w:val="0"/>
        <w:spacing w:after="0" w:line="240" w:lineRule="auto"/>
        <w:rPr>
          <w:rFonts w:cs="Arial"/>
          <w:b/>
          <w:bCs/>
        </w:rPr>
      </w:pPr>
      <w:r w:rsidRPr="001C3A76">
        <w:rPr>
          <w:rFonts w:cs="Arial"/>
          <w:b/>
          <w:bCs/>
        </w:rPr>
        <w:t>January</w:t>
      </w:r>
    </w:p>
    <w:p w14:paraId="5CE3BA03" w14:textId="77777777" w:rsidR="000C415F" w:rsidRPr="001C3A76" w:rsidRDefault="000C415F" w:rsidP="00467DD0">
      <w:pPr>
        <w:widowControl w:val="0"/>
        <w:numPr>
          <w:ilvl w:val="0"/>
          <w:numId w:val="14"/>
        </w:numPr>
        <w:autoSpaceDE w:val="0"/>
        <w:autoSpaceDN w:val="0"/>
        <w:adjustRightInd w:val="0"/>
        <w:spacing w:after="0" w:line="240" w:lineRule="auto"/>
        <w:rPr>
          <w:rFonts w:cs="Arial"/>
        </w:rPr>
      </w:pPr>
      <w:r w:rsidRPr="001C3A76">
        <w:rPr>
          <w:rFonts w:cs="Arial"/>
        </w:rPr>
        <w:t>Attend Board meeting</w:t>
      </w:r>
    </w:p>
    <w:p w14:paraId="2763DBB5" w14:textId="77777777" w:rsidR="000C415F" w:rsidRPr="001C3A76" w:rsidRDefault="000C415F" w:rsidP="00467DD0">
      <w:pPr>
        <w:widowControl w:val="0"/>
        <w:numPr>
          <w:ilvl w:val="0"/>
          <w:numId w:val="14"/>
        </w:numPr>
        <w:autoSpaceDE w:val="0"/>
        <w:autoSpaceDN w:val="0"/>
        <w:adjustRightInd w:val="0"/>
        <w:spacing w:after="0" w:line="240" w:lineRule="auto"/>
        <w:rPr>
          <w:rFonts w:cs="Arial"/>
        </w:rPr>
      </w:pPr>
      <w:r w:rsidRPr="001C3A76">
        <w:rPr>
          <w:rFonts w:cs="Arial"/>
        </w:rPr>
        <w:t xml:space="preserve">Attend appropriate Working Committee meetings </w:t>
      </w:r>
    </w:p>
    <w:p w14:paraId="72928271" w14:textId="77777777" w:rsidR="000C415F" w:rsidRPr="001C3A76" w:rsidRDefault="000C415F" w:rsidP="00467DD0">
      <w:pPr>
        <w:widowControl w:val="0"/>
        <w:autoSpaceDE w:val="0"/>
        <w:autoSpaceDN w:val="0"/>
        <w:adjustRightInd w:val="0"/>
        <w:spacing w:after="0" w:line="240" w:lineRule="auto"/>
        <w:rPr>
          <w:rFonts w:cs="Arial"/>
          <w:b/>
          <w:bCs/>
        </w:rPr>
      </w:pPr>
      <w:r w:rsidRPr="001C3A76">
        <w:rPr>
          <w:rFonts w:cs="Arial"/>
          <w:b/>
          <w:bCs/>
        </w:rPr>
        <w:t>February</w:t>
      </w:r>
    </w:p>
    <w:p w14:paraId="79A30D87" w14:textId="77777777" w:rsidR="000C415F" w:rsidRPr="001C3A76" w:rsidRDefault="000C415F" w:rsidP="00467DD0">
      <w:pPr>
        <w:widowControl w:val="0"/>
        <w:numPr>
          <w:ilvl w:val="0"/>
          <w:numId w:val="15"/>
        </w:numPr>
        <w:autoSpaceDE w:val="0"/>
        <w:autoSpaceDN w:val="0"/>
        <w:adjustRightInd w:val="0"/>
        <w:spacing w:after="0" w:line="240" w:lineRule="auto"/>
        <w:rPr>
          <w:rFonts w:cs="Arial"/>
        </w:rPr>
      </w:pPr>
      <w:r w:rsidRPr="001C3A76">
        <w:rPr>
          <w:rFonts w:cs="Arial"/>
        </w:rPr>
        <w:t xml:space="preserve">Attend Advisory and Management Committee </w:t>
      </w:r>
    </w:p>
    <w:p w14:paraId="7F4AE435" w14:textId="77777777" w:rsidR="000C415F" w:rsidRPr="001C3A76" w:rsidRDefault="000C415F" w:rsidP="00467DD0">
      <w:pPr>
        <w:widowControl w:val="0"/>
        <w:numPr>
          <w:ilvl w:val="0"/>
          <w:numId w:val="15"/>
        </w:numPr>
        <w:autoSpaceDE w:val="0"/>
        <w:autoSpaceDN w:val="0"/>
        <w:adjustRightInd w:val="0"/>
        <w:spacing w:after="0" w:line="240" w:lineRule="auto"/>
        <w:rPr>
          <w:rFonts w:cs="Arial"/>
        </w:rPr>
      </w:pPr>
      <w:r w:rsidRPr="001C3A76">
        <w:rPr>
          <w:rFonts w:cs="Arial"/>
        </w:rPr>
        <w:t>Provide items for March Board meeting</w:t>
      </w:r>
    </w:p>
    <w:p w14:paraId="7721C24E" w14:textId="77777777" w:rsidR="000C415F" w:rsidRPr="001C3A76" w:rsidRDefault="000C415F" w:rsidP="00467DD0">
      <w:pPr>
        <w:widowControl w:val="0"/>
        <w:numPr>
          <w:ilvl w:val="0"/>
          <w:numId w:val="15"/>
        </w:numPr>
        <w:autoSpaceDE w:val="0"/>
        <w:autoSpaceDN w:val="0"/>
        <w:adjustRightInd w:val="0"/>
        <w:spacing w:after="0" w:line="240" w:lineRule="auto"/>
        <w:rPr>
          <w:rFonts w:cs="Arial"/>
        </w:rPr>
      </w:pPr>
      <w:r w:rsidRPr="001C3A76">
        <w:rPr>
          <w:rFonts w:cs="Arial"/>
        </w:rPr>
        <w:t>Attend Regional Officers Forum, if invited</w:t>
      </w:r>
    </w:p>
    <w:p w14:paraId="51E07746" w14:textId="77777777" w:rsidR="000C415F" w:rsidRPr="001C3A76" w:rsidRDefault="000C415F" w:rsidP="00467DD0">
      <w:pPr>
        <w:widowControl w:val="0"/>
        <w:autoSpaceDE w:val="0"/>
        <w:autoSpaceDN w:val="0"/>
        <w:adjustRightInd w:val="0"/>
        <w:spacing w:after="0" w:line="240" w:lineRule="auto"/>
        <w:rPr>
          <w:rFonts w:cs="Arial"/>
          <w:b/>
          <w:bCs/>
        </w:rPr>
      </w:pPr>
      <w:r w:rsidRPr="001C3A76">
        <w:rPr>
          <w:rFonts w:cs="Arial"/>
          <w:b/>
          <w:bCs/>
        </w:rPr>
        <w:t>March</w:t>
      </w:r>
    </w:p>
    <w:p w14:paraId="2B4CA022" w14:textId="77777777" w:rsidR="000C415F" w:rsidRPr="001C3A76" w:rsidRDefault="000C415F" w:rsidP="00467DD0">
      <w:pPr>
        <w:widowControl w:val="0"/>
        <w:numPr>
          <w:ilvl w:val="0"/>
          <w:numId w:val="16"/>
        </w:numPr>
        <w:autoSpaceDE w:val="0"/>
        <w:autoSpaceDN w:val="0"/>
        <w:adjustRightInd w:val="0"/>
        <w:spacing w:after="0" w:line="240" w:lineRule="auto"/>
        <w:rPr>
          <w:rFonts w:cs="Arial"/>
        </w:rPr>
      </w:pPr>
      <w:r w:rsidRPr="001C3A76">
        <w:rPr>
          <w:rFonts w:cs="Arial"/>
        </w:rPr>
        <w:t xml:space="preserve">Attend Board meeting </w:t>
      </w:r>
    </w:p>
    <w:p w14:paraId="35A7FAD0" w14:textId="77777777" w:rsidR="000C415F" w:rsidRPr="001C3A76" w:rsidRDefault="000C415F" w:rsidP="00467DD0">
      <w:pPr>
        <w:widowControl w:val="0"/>
        <w:numPr>
          <w:ilvl w:val="0"/>
          <w:numId w:val="16"/>
        </w:numPr>
        <w:autoSpaceDE w:val="0"/>
        <w:autoSpaceDN w:val="0"/>
        <w:adjustRightInd w:val="0"/>
        <w:spacing w:after="0" w:line="240" w:lineRule="auto"/>
        <w:rPr>
          <w:rFonts w:cs="Arial"/>
        </w:rPr>
      </w:pPr>
      <w:r w:rsidRPr="001C3A76">
        <w:rPr>
          <w:rFonts w:cs="Arial"/>
        </w:rPr>
        <w:t>Attend Council meeting, if invited</w:t>
      </w:r>
    </w:p>
    <w:p w14:paraId="084DDBD3" w14:textId="7EA46F63" w:rsidR="00AC2027" w:rsidRPr="001C3A76" w:rsidRDefault="000C415F" w:rsidP="00467DD0">
      <w:pPr>
        <w:widowControl w:val="0"/>
        <w:numPr>
          <w:ilvl w:val="0"/>
          <w:numId w:val="16"/>
        </w:numPr>
        <w:autoSpaceDE w:val="0"/>
        <w:autoSpaceDN w:val="0"/>
        <w:adjustRightInd w:val="0"/>
        <w:spacing w:after="0" w:line="240" w:lineRule="auto"/>
        <w:rPr>
          <w:rFonts w:cs="Arial"/>
        </w:rPr>
      </w:pPr>
      <w:r w:rsidRPr="001C3A76">
        <w:rPr>
          <w:rFonts w:cs="Arial"/>
        </w:rPr>
        <w:t>Attend BSAVA Congress and any associated meetings and events where your attendance is required.</w:t>
      </w:r>
      <w:r w:rsidR="00AC2027" w:rsidRPr="001C3A76">
        <w:rPr>
          <w:rFonts w:cs="Arial"/>
        </w:rPr>
        <w:br w:type="page"/>
      </w:r>
    </w:p>
    <w:p w14:paraId="59EFE19A" w14:textId="6293CDBB" w:rsidR="0056135B" w:rsidRPr="001C3A76" w:rsidRDefault="0056135B" w:rsidP="00467DD0">
      <w:pPr>
        <w:pStyle w:val="Heading1"/>
        <w:spacing w:after="0"/>
        <w:rPr>
          <w:rFonts w:cs="Arial"/>
          <w:bCs/>
          <w:szCs w:val="22"/>
        </w:rPr>
      </w:pPr>
      <w:bookmarkStart w:id="9" w:name="_Toc144796119"/>
      <w:r w:rsidRPr="001C3A76">
        <w:rPr>
          <w:rFonts w:cs="Arial"/>
          <w:bCs/>
          <w:szCs w:val="22"/>
        </w:rPr>
        <w:lastRenderedPageBreak/>
        <w:t>TRUSTEE RES</w:t>
      </w:r>
      <w:r w:rsidR="00572ADB" w:rsidRPr="001C3A76">
        <w:rPr>
          <w:rFonts w:cs="Arial"/>
          <w:bCs/>
          <w:szCs w:val="22"/>
        </w:rPr>
        <w:t>P</w:t>
      </w:r>
      <w:r w:rsidRPr="001C3A76">
        <w:rPr>
          <w:rFonts w:cs="Arial"/>
          <w:bCs/>
          <w:szCs w:val="22"/>
        </w:rPr>
        <w:t>ONSIBILITIES</w:t>
      </w:r>
      <w:bookmarkEnd w:id="9"/>
    </w:p>
    <w:p w14:paraId="449FBEB9" w14:textId="77777777" w:rsidR="00EB4408" w:rsidRPr="001C3A76" w:rsidRDefault="00EB4408" w:rsidP="00467DD0">
      <w:pPr>
        <w:spacing w:after="0" w:line="240" w:lineRule="auto"/>
        <w:rPr>
          <w:rFonts w:cs="Arial"/>
          <w:b/>
          <w:bCs/>
          <w:lang w:eastAsia="en-GB"/>
        </w:rPr>
      </w:pPr>
      <w:r w:rsidRPr="001C3A76">
        <w:rPr>
          <w:rFonts w:cs="Arial"/>
          <w:b/>
          <w:bCs/>
          <w:lang w:eastAsia="en-GB"/>
        </w:rPr>
        <w:t>The legal duties of trustees</w:t>
      </w:r>
    </w:p>
    <w:p w14:paraId="3F64A9C1" w14:textId="77777777" w:rsidR="00EB4408" w:rsidRDefault="00EB4408" w:rsidP="00467DD0">
      <w:pPr>
        <w:spacing w:after="0" w:line="240" w:lineRule="auto"/>
        <w:rPr>
          <w:rFonts w:cs="Arial"/>
          <w:color w:val="444444"/>
          <w:lang w:eastAsia="en-GB"/>
        </w:rPr>
      </w:pPr>
      <w:r w:rsidRPr="001C3A76">
        <w:rPr>
          <w:rFonts w:cs="Arial"/>
          <w:color w:val="444444"/>
          <w:lang w:eastAsia="en-GB"/>
        </w:rPr>
        <w:t>Charity law gives trustees a legal responsibility for a given charity. To support this trustees also have specific duties. These are set out by the Charity Commission and show how trustees should govern their charity and conduct themselves.</w:t>
      </w:r>
    </w:p>
    <w:p w14:paraId="312315B7" w14:textId="77777777" w:rsidR="00190B61" w:rsidRPr="001C3A76" w:rsidRDefault="00190B61" w:rsidP="00467DD0">
      <w:pPr>
        <w:spacing w:after="0" w:line="240" w:lineRule="auto"/>
        <w:rPr>
          <w:rFonts w:cs="Arial"/>
          <w:color w:val="444444"/>
          <w:lang w:eastAsia="en-GB"/>
        </w:rPr>
      </w:pPr>
    </w:p>
    <w:p w14:paraId="13D13632" w14:textId="77777777" w:rsidR="00EB4408" w:rsidRDefault="00EB4408" w:rsidP="00467DD0">
      <w:pPr>
        <w:spacing w:after="0" w:line="240" w:lineRule="auto"/>
        <w:rPr>
          <w:rFonts w:cs="Arial"/>
          <w:color w:val="444444"/>
          <w:lang w:eastAsia="en-GB"/>
        </w:rPr>
      </w:pPr>
      <w:r w:rsidRPr="001C3A76">
        <w:rPr>
          <w:rFonts w:cs="Arial"/>
          <w:color w:val="444444"/>
          <w:lang w:eastAsia="en-GB"/>
        </w:rPr>
        <w:t>The main duty of all charity trustees is to advance the purposes of their charity. This should always be a trustee’s main focus. A charity’s trustees must carry out its charity’s purposes for public benefit. This is called ‘the public benefit requirement'.</w:t>
      </w:r>
    </w:p>
    <w:p w14:paraId="18730EBE" w14:textId="77777777" w:rsidR="00190B61" w:rsidRPr="001C3A76" w:rsidRDefault="00190B61" w:rsidP="00467DD0">
      <w:pPr>
        <w:spacing w:after="0" w:line="240" w:lineRule="auto"/>
        <w:rPr>
          <w:rFonts w:cs="Arial"/>
          <w:color w:val="444444"/>
          <w:lang w:eastAsia="en-GB"/>
        </w:rPr>
      </w:pPr>
    </w:p>
    <w:p w14:paraId="5C18D0EA" w14:textId="77777777" w:rsidR="00EB4408" w:rsidRDefault="00EB4408" w:rsidP="00467DD0">
      <w:pPr>
        <w:spacing w:after="0" w:line="240" w:lineRule="auto"/>
        <w:rPr>
          <w:rFonts w:cs="Arial"/>
          <w:color w:val="444444"/>
          <w:lang w:eastAsia="en-GB"/>
        </w:rPr>
      </w:pPr>
      <w:r w:rsidRPr="001C3A76">
        <w:rPr>
          <w:rFonts w:cs="Arial"/>
          <w:color w:val="444444"/>
          <w:lang w:eastAsia="en-GB"/>
        </w:rPr>
        <w:t>Trustees' duties are set out in the </w:t>
      </w:r>
      <w:hyperlink r:id="rId17" w:history="1">
        <w:r w:rsidRPr="001C3A76">
          <w:rPr>
            <w:rFonts w:cs="Arial"/>
            <w:color w:val="0671B8"/>
            <w:u w:val="single"/>
            <w:lang w:eastAsia="en-GB"/>
          </w:rPr>
          <w:t>Charity Commission guidance on the essential trustee (CC3)</w:t>
        </w:r>
      </w:hyperlink>
      <w:r w:rsidRPr="001C3A76">
        <w:rPr>
          <w:rFonts w:cs="Arial"/>
          <w:color w:val="444444"/>
          <w:lang w:eastAsia="en-GB"/>
        </w:rPr>
        <w:t>. Reading and understanding this guidance is important for all trustees.</w:t>
      </w:r>
    </w:p>
    <w:p w14:paraId="2A7FC33A" w14:textId="77777777" w:rsidR="00190B61" w:rsidRPr="001C3A76" w:rsidRDefault="00190B61" w:rsidP="00467DD0">
      <w:pPr>
        <w:spacing w:after="0" w:line="240" w:lineRule="auto"/>
        <w:rPr>
          <w:rFonts w:cs="Arial"/>
          <w:color w:val="444444"/>
          <w:lang w:eastAsia="en-GB"/>
        </w:rPr>
      </w:pPr>
    </w:p>
    <w:p w14:paraId="3F13760D" w14:textId="77777777" w:rsidR="00EB4408" w:rsidRDefault="00EB4408" w:rsidP="00467DD0">
      <w:pPr>
        <w:spacing w:after="0" w:line="240" w:lineRule="auto"/>
        <w:rPr>
          <w:rFonts w:cs="Arial"/>
          <w:b/>
          <w:bCs/>
          <w:lang w:eastAsia="en-GB"/>
        </w:rPr>
      </w:pPr>
      <w:r w:rsidRPr="001C3A76">
        <w:rPr>
          <w:rFonts w:cs="Arial"/>
          <w:b/>
          <w:bCs/>
          <w:lang w:eastAsia="en-GB"/>
        </w:rPr>
        <w:t>Six legal and regulatory duties of trustees</w:t>
      </w:r>
    </w:p>
    <w:p w14:paraId="4FF199E8" w14:textId="77777777" w:rsidR="00190B61" w:rsidRPr="001C3A76" w:rsidRDefault="00190B61" w:rsidP="00467DD0">
      <w:pPr>
        <w:spacing w:after="0" w:line="240" w:lineRule="auto"/>
        <w:rPr>
          <w:rFonts w:cs="Arial"/>
          <w:b/>
          <w:bCs/>
          <w:lang w:eastAsia="en-GB"/>
        </w:rPr>
      </w:pPr>
    </w:p>
    <w:p w14:paraId="68A4B0C7" w14:textId="77777777" w:rsidR="00EB4408" w:rsidRDefault="00EB4408" w:rsidP="00467DD0">
      <w:pPr>
        <w:spacing w:after="0" w:line="240" w:lineRule="auto"/>
        <w:rPr>
          <w:rFonts w:cs="Arial"/>
          <w:color w:val="444444"/>
          <w:lang w:eastAsia="en-GB"/>
        </w:rPr>
      </w:pPr>
      <w:r w:rsidRPr="001C3A76">
        <w:rPr>
          <w:rFonts w:cs="Arial"/>
          <w:color w:val="444444"/>
          <w:lang w:eastAsia="en-GB"/>
        </w:rPr>
        <w:t>The following six legal duties are taken from the Charity Commission's core guidance: </w:t>
      </w:r>
      <w:hyperlink r:id="rId18" w:history="1">
        <w:r w:rsidRPr="001C3A76">
          <w:rPr>
            <w:rFonts w:cs="Arial"/>
            <w:color w:val="0671B8"/>
            <w:u w:val="single"/>
            <w:lang w:eastAsia="en-GB"/>
          </w:rPr>
          <w:t>The Essential Trustee: what you need to know, what you need to do</w:t>
        </w:r>
      </w:hyperlink>
      <w:r w:rsidRPr="001C3A76">
        <w:rPr>
          <w:rFonts w:cs="Arial"/>
          <w:color w:val="444444"/>
          <w:lang w:eastAsia="en-GB"/>
        </w:rPr>
        <w:t>. Alongside each duty we’ve set out some questions that trustees can consider to help ensure compliance.</w:t>
      </w:r>
    </w:p>
    <w:p w14:paraId="56CE510E" w14:textId="77777777" w:rsidR="00190B61" w:rsidRPr="001C3A76" w:rsidRDefault="00190B61" w:rsidP="00467DD0">
      <w:pPr>
        <w:spacing w:after="0" w:line="240" w:lineRule="auto"/>
        <w:rPr>
          <w:rFonts w:cs="Arial"/>
          <w:color w:val="444444"/>
          <w:lang w:eastAsia="en-GB"/>
        </w:rPr>
      </w:pPr>
    </w:p>
    <w:p w14:paraId="111EBD41" w14:textId="77777777" w:rsidR="00EB4408" w:rsidRPr="001C3A76" w:rsidRDefault="00EB4408" w:rsidP="00467DD0">
      <w:pPr>
        <w:spacing w:after="0" w:line="240" w:lineRule="auto"/>
        <w:rPr>
          <w:rFonts w:cs="Arial"/>
          <w:b/>
          <w:bCs/>
          <w:lang w:eastAsia="en-GB"/>
        </w:rPr>
      </w:pPr>
      <w:r w:rsidRPr="001C3A76">
        <w:rPr>
          <w:rFonts w:cs="Arial"/>
          <w:b/>
          <w:bCs/>
          <w:lang w:eastAsia="en-GB"/>
        </w:rPr>
        <w:t>1. Make sure your charity’s carrying out its purposes for the public benefit</w:t>
      </w:r>
    </w:p>
    <w:p w14:paraId="634F1CDC"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You and your co-trustees must make sure the charity is carrying out the purposes for which it is set up, and no other purpose. This means you should:</w:t>
      </w:r>
    </w:p>
    <w:p w14:paraId="6D13113D" w14:textId="77777777" w:rsidR="00EB4408" w:rsidRPr="001C3A76" w:rsidRDefault="00EB4408" w:rsidP="00467DD0">
      <w:pPr>
        <w:pStyle w:val="ListParagraph"/>
        <w:numPr>
          <w:ilvl w:val="0"/>
          <w:numId w:val="20"/>
        </w:numPr>
        <w:spacing w:after="0" w:line="240" w:lineRule="auto"/>
        <w:rPr>
          <w:rFonts w:cs="Arial"/>
          <w:color w:val="444444"/>
          <w:lang w:eastAsia="en-GB"/>
        </w:rPr>
      </w:pPr>
      <w:r w:rsidRPr="001C3A76">
        <w:rPr>
          <w:rFonts w:cs="Arial"/>
          <w:color w:val="444444"/>
          <w:lang w:eastAsia="en-GB"/>
        </w:rPr>
        <w:t>Make sure you understand the charity’s purposes as set out in its governing document</w:t>
      </w:r>
    </w:p>
    <w:p w14:paraId="0F8951E4" w14:textId="77777777" w:rsidR="00EB4408" w:rsidRPr="001C3A76" w:rsidRDefault="00EB4408" w:rsidP="00467DD0">
      <w:pPr>
        <w:pStyle w:val="ListParagraph"/>
        <w:numPr>
          <w:ilvl w:val="0"/>
          <w:numId w:val="20"/>
        </w:numPr>
        <w:spacing w:after="0" w:line="240" w:lineRule="auto"/>
        <w:rPr>
          <w:rFonts w:cs="Arial"/>
          <w:color w:val="444444"/>
          <w:lang w:eastAsia="en-GB"/>
        </w:rPr>
      </w:pPr>
      <w:r w:rsidRPr="001C3A76">
        <w:rPr>
          <w:rFonts w:cs="Arial"/>
          <w:color w:val="444444"/>
          <w:lang w:eastAsia="en-GB"/>
        </w:rPr>
        <w:t>plan what your charity will do and what you want it to achieve</w:t>
      </w:r>
    </w:p>
    <w:p w14:paraId="22174DB4" w14:textId="77777777" w:rsidR="00EB4408" w:rsidRPr="001C3A76" w:rsidRDefault="00EB4408" w:rsidP="00467DD0">
      <w:pPr>
        <w:pStyle w:val="ListParagraph"/>
        <w:numPr>
          <w:ilvl w:val="0"/>
          <w:numId w:val="20"/>
        </w:numPr>
        <w:spacing w:after="0" w:line="240" w:lineRule="auto"/>
        <w:rPr>
          <w:rFonts w:cs="Arial"/>
          <w:color w:val="444444"/>
          <w:lang w:eastAsia="en-GB"/>
        </w:rPr>
      </w:pPr>
      <w:r w:rsidRPr="001C3A76">
        <w:rPr>
          <w:rFonts w:cs="Arial"/>
          <w:color w:val="444444"/>
          <w:lang w:eastAsia="en-GB"/>
        </w:rPr>
        <w:t>be able to explain how all of the charity’s activities are intended to further or support its purposes</w:t>
      </w:r>
    </w:p>
    <w:p w14:paraId="730CBCDE" w14:textId="77777777" w:rsidR="00EB4408" w:rsidRDefault="00EB4408" w:rsidP="00467DD0">
      <w:pPr>
        <w:pStyle w:val="ListParagraph"/>
        <w:numPr>
          <w:ilvl w:val="0"/>
          <w:numId w:val="20"/>
        </w:numPr>
        <w:spacing w:after="0" w:line="240" w:lineRule="auto"/>
        <w:rPr>
          <w:rFonts w:cs="Arial"/>
          <w:color w:val="444444"/>
          <w:lang w:eastAsia="en-GB"/>
        </w:rPr>
      </w:pPr>
      <w:r w:rsidRPr="001C3A76">
        <w:rPr>
          <w:rFonts w:cs="Arial"/>
          <w:color w:val="444444"/>
          <w:lang w:eastAsia="en-GB"/>
        </w:rPr>
        <w:t>understand how the charity benefits the public by carrying out its purposes.</w:t>
      </w:r>
    </w:p>
    <w:p w14:paraId="135FECBA" w14:textId="77777777" w:rsidR="00190B61" w:rsidRPr="00C9611F" w:rsidRDefault="00190B61" w:rsidP="00C9611F">
      <w:pPr>
        <w:spacing w:after="0" w:line="240" w:lineRule="auto"/>
        <w:rPr>
          <w:rFonts w:cs="Arial"/>
          <w:color w:val="444444"/>
          <w:lang w:eastAsia="en-GB"/>
        </w:rPr>
      </w:pPr>
    </w:p>
    <w:p w14:paraId="4AB67F9E" w14:textId="77777777" w:rsidR="00EB4408" w:rsidRDefault="00EB4408" w:rsidP="00467DD0">
      <w:pPr>
        <w:spacing w:after="0" w:line="240" w:lineRule="auto"/>
        <w:rPr>
          <w:rFonts w:cs="Arial"/>
          <w:color w:val="444444"/>
          <w:lang w:eastAsia="en-GB"/>
        </w:rPr>
      </w:pPr>
      <w:r w:rsidRPr="001C3A76">
        <w:rPr>
          <w:rFonts w:cs="Arial"/>
          <w:color w:val="444444"/>
          <w:lang w:eastAsia="en-GB"/>
        </w:rPr>
        <w:t>Spending charity funds on the wrong purposes is a very serious matter. In some cases trustees may have to reimburse the charity personally.</w:t>
      </w:r>
    </w:p>
    <w:p w14:paraId="1DD9269D" w14:textId="77777777" w:rsidR="00190B61" w:rsidRPr="001C3A76" w:rsidRDefault="00190B61" w:rsidP="00467DD0">
      <w:pPr>
        <w:spacing w:after="0" w:line="240" w:lineRule="auto"/>
        <w:rPr>
          <w:rFonts w:cs="Arial"/>
          <w:color w:val="444444"/>
          <w:lang w:eastAsia="en-GB"/>
        </w:rPr>
      </w:pPr>
    </w:p>
    <w:p w14:paraId="564AAAB0" w14:textId="77777777" w:rsidR="00EB4408" w:rsidRPr="001C3A76" w:rsidRDefault="00EB4408" w:rsidP="00467DD0">
      <w:pPr>
        <w:spacing w:after="0" w:line="240" w:lineRule="auto"/>
        <w:rPr>
          <w:rFonts w:cs="Arial"/>
          <w:b/>
          <w:bCs/>
          <w:lang w:eastAsia="en-GB"/>
        </w:rPr>
      </w:pPr>
      <w:r w:rsidRPr="001C3A76">
        <w:rPr>
          <w:rFonts w:cs="Arial"/>
          <w:b/>
          <w:bCs/>
          <w:lang w:eastAsia="en-GB"/>
        </w:rPr>
        <w:t>Questions trustees can ask</w:t>
      </w:r>
    </w:p>
    <w:p w14:paraId="0982F70F"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How is our charity’s purpose defined in our governing document?</w:t>
      </w:r>
    </w:p>
    <w:p w14:paraId="004CBB1E"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Does the work of the charity support this purpose?</w:t>
      </w:r>
    </w:p>
    <w:p w14:paraId="1AB31803"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If areas of work do not clearly align with the charity's purpose, should we continue with that work?</w:t>
      </w:r>
    </w:p>
    <w:p w14:paraId="63ACE1B6"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Do we have a strategy which sets out how we’ll support our purpose?</w:t>
      </w:r>
    </w:p>
    <w:p w14:paraId="7A5BFB4D"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How do we know we’re making progress with our plans?</w:t>
      </w:r>
    </w:p>
    <w:p w14:paraId="35C4A04D" w14:textId="77777777" w:rsidR="00EB4408" w:rsidRDefault="00EB4408" w:rsidP="00467DD0">
      <w:pPr>
        <w:spacing w:after="0" w:line="240" w:lineRule="auto"/>
        <w:rPr>
          <w:rFonts w:cs="Arial"/>
          <w:color w:val="444444"/>
          <w:lang w:eastAsia="en-GB"/>
        </w:rPr>
      </w:pPr>
      <w:r w:rsidRPr="001C3A76">
        <w:rPr>
          <w:rFonts w:cs="Arial"/>
          <w:color w:val="444444"/>
          <w:lang w:eastAsia="en-GB"/>
        </w:rPr>
        <w:t>What are the benefits for the public from our work and how do we define those?</w:t>
      </w:r>
    </w:p>
    <w:p w14:paraId="1EABBDEF" w14:textId="77777777" w:rsidR="00C9611F" w:rsidRPr="001C3A76" w:rsidRDefault="00C9611F" w:rsidP="00467DD0">
      <w:pPr>
        <w:spacing w:after="0" w:line="240" w:lineRule="auto"/>
        <w:rPr>
          <w:rFonts w:cs="Arial"/>
          <w:color w:val="444444"/>
          <w:lang w:eastAsia="en-GB"/>
        </w:rPr>
      </w:pPr>
    </w:p>
    <w:p w14:paraId="53467008" w14:textId="77777777" w:rsidR="00EB4408" w:rsidRPr="001C3A76" w:rsidRDefault="00EB4408" w:rsidP="00467DD0">
      <w:pPr>
        <w:spacing w:after="0" w:line="240" w:lineRule="auto"/>
        <w:rPr>
          <w:rFonts w:cs="Arial"/>
          <w:b/>
          <w:bCs/>
          <w:lang w:eastAsia="en-GB"/>
        </w:rPr>
      </w:pPr>
      <w:r w:rsidRPr="001C3A76">
        <w:rPr>
          <w:rFonts w:cs="Arial"/>
          <w:b/>
          <w:bCs/>
          <w:lang w:eastAsia="en-GB"/>
        </w:rPr>
        <w:t>2. Comply with your charity’s governing document and the law</w:t>
      </w:r>
    </w:p>
    <w:p w14:paraId="5044B660"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You and your co-trustees must:</w:t>
      </w:r>
    </w:p>
    <w:p w14:paraId="7715680C" w14:textId="77777777" w:rsidR="00EB4408" w:rsidRPr="001C3A76" w:rsidRDefault="00EB4408" w:rsidP="00467DD0">
      <w:pPr>
        <w:pStyle w:val="ListParagraph"/>
        <w:numPr>
          <w:ilvl w:val="0"/>
          <w:numId w:val="21"/>
        </w:numPr>
        <w:spacing w:after="0" w:line="240" w:lineRule="auto"/>
        <w:rPr>
          <w:rFonts w:cs="Arial"/>
          <w:color w:val="444444"/>
          <w:lang w:eastAsia="en-GB"/>
        </w:rPr>
      </w:pPr>
      <w:r w:rsidRPr="001C3A76">
        <w:rPr>
          <w:rFonts w:cs="Arial"/>
          <w:color w:val="444444"/>
          <w:lang w:eastAsia="en-GB"/>
        </w:rPr>
        <w:t>make sure that the charity complies with its governing document</w:t>
      </w:r>
    </w:p>
    <w:p w14:paraId="0B459923" w14:textId="77777777" w:rsidR="00EB4408" w:rsidRDefault="00EB4408" w:rsidP="00467DD0">
      <w:pPr>
        <w:pStyle w:val="ListParagraph"/>
        <w:numPr>
          <w:ilvl w:val="0"/>
          <w:numId w:val="21"/>
        </w:numPr>
        <w:spacing w:after="0" w:line="240" w:lineRule="auto"/>
        <w:rPr>
          <w:rFonts w:cs="Arial"/>
          <w:color w:val="444444"/>
          <w:lang w:eastAsia="en-GB"/>
        </w:rPr>
      </w:pPr>
      <w:r w:rsidRPr="001C3A76">
        <w:rPr>
          <w:rFonts w:cs="Arial"/>
          <w:color w:val="444444"/>
          <w:lang w:eastAsia="en-GB"/>
        </w:rPr>
        <w:t>comply with charity law requirements and other laws that apply to your charity.</w:t>
      </w:r>
    </w:p>
    <w:p w14:paraId="15A1A741" w14:textId="77777777" w:rsidR="00C9611F" w:rsidRPr="00C9611F" w:rsidRDefault="00C9611F" w:rsidP="00C9611F">
      <w:pPr>
        <w:spacing w:after="0" w:line="240" w:lineRule="auto"/>
        <w:rPr>
          <w:rFonts w:cs="Arial"/>
          <w:color w:val="444444"/>
          <w:lang w:eastAsia="en-GB"/>
        </w:rPr>
      </w:pPr>
    </w:p>
    <w:p w14:paraId="08108219" w14:textId="77777777" w:rsidR="00EB4408" w:rsidRDefault="00EB4408" w:rsidP="00467DD0">
      <w:pPr>
        <w:spacing w:after="0" w:line="240" w:lineRule="auto"/>
        <w:rPr>
          <w:rFonts w:cs="Arial"/>
          <w:color w:val="444444"/>
          <w:lang w:eastAsia="en-GB"/>
        </w:rPr>
      </w:pPr>
      <w:r w:rsidRPr="001C3A76">
        <w:rPr>
          <w:rFonts w:cs="Arial"/>
          <w:color w:val="444444"/>
          <w:lang w:eastAsia="en-GB"/>
        </w:rPr>
        <w:t>You should take reasonable steps to find out about legal requirements, for example by reading relevant guidance or taking appropriate advice when you need to.</w:t>
      </w:r>
    </w:p>
    <w:p w14:paraId="11108396" w14:textId="77777777" w:rsidR="00C9611F" w:rsidRPr="001C3A76" w:rsidRDefault="00C9611F" w:rsidP="00467DD0">
      <w:pPr>
        <w:spacing w:after="0" w:line="240" w:lineRule="auto"/>
        <w:rPr>
          <w:rFonts w:cs="Arial"/>
          <w:color w:val="444444"/>
          <w:lang w:eastAsia="en-GB"/>
        </w:rPr>
      </w:pPr>
    </w:p>
    <w:p w14:paraId="7C5BBD43" w14:textId="77777777" w:rsidR="00EB4408" w:rsidRPr="001C3A76" w:rsidRDefault="00EB4408" w:rsidP="00467DD0">
      <w:pPr>
        <w:spacing w:after="0" w:line="240" w:lineRule="auto"/>
        <w:rPr>
          <w:rFonts w:cs="Arial"/>
          <w:b/>
          <w:bCs/>
          <w:lang w:eastAsia="en-GB"/>
        </w:rPr>
      </w:pPr>
      <w:r w:rsidRPr="001C3A76">
        <w:rPr>
          <w:rFonts w:cs="Arial"/>
          <w:b/>
          <w:bCs/>
          <w:lang w:eastAsia="en-GB"/>
        </w:rPr>
        <w:t>Questions trustees can ask</w:t>
      </w:r>
    </w:p>
    <w:p w14:paraId="6678BEC8"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Have we seen and read the charity’s governing document?</w:t>
      </w:r>
    </w:p>
    <w:p w14:paraId="413BD9D8"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Does the board receive training on their duties?</w:t>
      </w:r>
    </w:p>
    <w:p w14:paraId="30210F7B"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When did we last review our policies to ensure legal compliance?</w:t>
      </w:r>
    </w:p>
    <w:p w14:paraId="7F5BBD9E"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What legal and regulatory requirements might impact on our work or a particular project?</w:t>
      </w:r>
    </w:p>
    <w:p w14:paraId="7D8651BA"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Does the board have access to legal advice?</w:t>
      </w:r>
    </w:p>
    <w:p w14:paraId="24FA4C2D" w14:textId="77777777" w:rsidR="00EB4408" w:rsidRPr="001C3A76" w:rsidRDefault="00EB4408" w:rsidP="00467DD0">
      <w:pPr>
        <w:spacing w:after="0" w:line="240" w:lineRule="auto"/>
        <w:rPr>
          <w:rFonts w:cs="Arial"/>
          <w:b/>
          <w:bCs/>
          <w:lang w:eastAsia="en-GB"/>
        </w:rPr>
      </w:pPr>
      <w:r w:rsidRPr="001C3A76">
        <w:rPr>
          <w:rFonts w:cs="Arial"/>
          <w:b/>
          <w:bCs/>
          <w:lang w:eastAsia="en-GB"/>
        </w:rPr>
        <w:t>3. Act in your charity’s best interests</w:t>
      </w:r>
    </w:p>
    <w:p w14:paraId="31491AB6"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lastRenderedPageBreak/>
        <w:t>You must:</w:t>
      </w:r>
    </w:p>
    <w:p w14:paraId="5C929314" w14:textId="77777777" w:rsidR="00EB4408" w:rsidRPr="001C3A76" w:rsidRDefault="00EB4408" w:rsidP="00467DD0">
      <w:pPr>
        <w:pStyle w:val="ListParagraph"/>
        <w:numPr>
          <w:ilvl w:val="0"/>
          <w:numId w:val="22"/>
        </w:numPr>
        <w:spacing w:after="0" w:line="240" w:lineRule="auto"/>
        <w:rPr>
          <w:rFonts w:cs="Arial"/>
          <w:color w:val="444444"/>
          <w:lang w:eastAsia="en-GB"/>
        </w:rPr>
      </w:pPr>
      <w:r w:rsidRPr="001C3A76">
        <w:rPr>
          <w:rFonts w:cs="Arial"/>
          <w:color w:val="444444"/>
          <w:lang w:eastAsia="en-GB"/>
        </w:rPr>
        <w:t>do what you and your co-trustees (and no one else) decide will best enable the charity to carry out its purposes</w:t>
      </w:r>
    </w:p>
    <w:p w14:paraId="7E2153BB" w14:textId="77777777" w:rsidR="00EB4408" w:rsidRPr="001C3A76" w:rsidRDefault="00EB4408" w:rsidP="00467DD0">
      <w:pPr>
        <w:pStyle w:val="ListParagraph"/>
        <w:numPr>
          <w:ilvl w:val="0"/>
          <w:numId w:val="22"/>
        </w:numPr>
        <w:spacing w:after="0" w:line="240" w:lineRule="auto"/>
        <w:rPr>
          <w:rFonts w:cs="Arial"/>
          <w:color w:val="444444"/>
          <w:lang w:eastAsia="en-GB"/>
        </w:rPr>
      </w:pPr>
      <w:r w:rsidRPr="001C3A76">
        <w:rPr>
          <w:rFonts w:cs="Arial"/>
          <w:color w:val="444444"/>
          <w:lang w:eastAsia="en-GB"/>
        </w:rPr>
        <w:t>make balanced and adequately informed decisions with your co-trustees, thinking about the short and long term</w:t>
      </w:r>
    </w:p>
    <w:p w14:paraId="5F963B98" w14:textId="184DF8DF" w:rsidR="00EB4408" w:rsidRPr="001C3A76" w:rsidRDefault="00EB4408" w:rsidP="00467DD0">
      <w:pPr>
        <w:pStyle w:val="ListParagraph"/>
        <w:numPr>
          <w:ilvl w:val="0"/>
          <w:numId w:val="22"/>
        </w:numPr>
        <w:spacing w:after="0" w:line="240" w:lineRule="auto"/>
        <w:rPr>
          <w:rFonts w:cs="Arial"/>
          <w:color w:val="444444"/>
          <w:lang w:eastAsia="en-GB"/>
        </w:rPr>
      </w:pPr>
      <w:r w:rsidRPr="001C3A76">
        <w:rPr>
          <w:rFonts w:cs="Arial"/>
          <w:color w:val="444444"/>
          <w:lang w:eastAsia="en-GB"/>
        </w:rPr>
        <w:t>avoid putting yourself in a position where your duty to your charity conflicts with your personal interests or loyalty to any other person or body</w:t>
      </w:r>
    </w:p>
    <w:p w14:paraId="2179306E" w14:textId="77777777" w:rsidR="00EB4408" w:rsidRDefault="00EB4408" w:rsidP="00467DD0">
      <w:pPr>
        <w:pStyle w:val="ListParagraph"/>
        <w:numPr>
          <w:ilvl w:val="0"/>
          <w:numId w:val="22"/>
        </w:numPr>
        <w:spacing w:after="0" w:line="240" w:lineRule="auto"/>
        <w:rPr>
          <w:rFonts w:cs="Arial"/>
          <w:color w:val="444444"/>
          <w:lang w:eastAsia="en-GB"/>
        </w:rPr>
      </w:pPr>
      <w:r w:rsidRPr="001C3A76">
        <w:rPr>
          <w:rFonts w:cs="Arial"/>
          <w:color w:val="444444"/>
          <w:lang w:eastAsia="en-GB"/>
        </w:rPr>
        <w:t>not receive any benefit from the charity unless it’s properly authorised and clearly in the charity’s interests– this also includes anyone who’s financially connected to you – such as a partner, dependent child or business partner</w:t>
      </w:r>
    </w:p>
    <w:p w14:paraId="04F9B92B" w14:textId="77777777" w:rsidR="00BC7C30" w:rsidRPr="001C3A76" w:rsidRDefault="00BC7C30" w:rsidP="00467DD0">
      <w:pPr>
        <w:pStyle w:val="ListParagraph"/>
        <w:numPr>
          <w:ilvl w:val="0"/>
          <w:numId w:val="22"/>
        </w:numPr>
        <w:spacing w:after="0" w:line="240" w:lineRule="auto"/>
        <w:rPr>
          <w:rFonts w:cs="Arial"/>
          <w:color w:val="444444"/>
          <w:lang w:eastAsia="en-GB"/>
        </w:rPr>
      </w:pPr>
    </w:p>
    <w:p w14:paraId="4143A941" w14:textId="77777777" w:rsidR="00EB4408" w:rsidRPr="001C3A76" w:rsidRDefault="00EB4408" w:rsidP="00467DD0">
      <w:pPr>
        <w:spacing w:after="0" w:line="240" w:lineRule="auto"/>
        <w:rPr>
          <w:rFonts w:cs="Arial"/>
          <w:b/>
          <w:bCs/>
          <w:lang w:eastAsia="en-GB"/>
        </w:rPr>
      </w:pPr>
      <w:r w:rsidRPr="001C3A76">
        <w:rPr>
          <w:rFonts w:cs="Arial"/>
          <w:b/>
          <w:bCs/>
          <w:lang w:eastAsia="en-GB"/>
        </w:rPr>
        <w:t>Questions trustees can ask</w:t>
      </w:r>
    </w:p>
    <w:p w14:paraId="5BC0EC6B"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Are we clear on what the charity is trying to achieve and how it will do this?</w:t>
      </w:r>
    </w:p>
    <w:p w14:paraId="133A9B7E"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Do we have the appropriate information to make a decision?</w:t>
      </w:r>
    </w:p>
    <w:p w14:paraId="4A6BE35A"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What are the short and longer-term implications of this decision?</w:t>
      </w:r>
    </w:p>
    <w:p w14:paraId="27FDBE7A"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Could I or anyone connected to me benefit from this decision?</w:t>
      </w:r>
    </w:p>
    <w:p w14:paraId="4C810C6F" w14:textId="77777777" w:rsidR="00EB4408" w:rsidRDefault="00EB4408" w:rsidP="00467DD0">
      <w:pPr>
        <w:spacing w:after="0" w:line="240" w:lineRule="auto"/>
        <w:rPr>
          <w:rFonts w:cs="Arial"/>
          <w:color w:val="444444"/>
          <w:lang w:eastAsia="en-GB"/>
        </w:rPr>
      </w:pPr>
      <w:r w:rsidRPr="001C3A76">
        <w:rPr>
          <w:rFonts w:cs="Arial"/>
          <w:color w:val="444444"/>
          <w:lang w:eastAsia="en-GB"/>
        </w:rPr>
        <w:t>Do we have a policy on managing conflicts of interest?</w:t>
      </w:r>
    </w:p>
    <w:p w14:paraId="126CF94E" w14:textId="77777777" w:rsidR="00BC7C30" w:rsidRPr="001C3A76" w:rsidRDefault="00BC7C30" w:rsidP="00467DD0">
      <w:pPr>
        <w:spacing w:after="0" w:line="240" w:lineRule="auto"/>
        <w:rPr>
          <w:rFonts w:cs="Arial"/>
          <w:color w:val="444444"/>
          <w:lang w:eastAsia="en-GB"/>
        </w:rPr>
      </w:pPr>
    </w:p>
    <w:p w14:paraId="0DC6EE6C" w14:textId="77777777" w:rsidR="00EB4408" w:rsidRPr="001C3A76" w:rsidRDefault="00EB4408" w:rsidP="00467DD0">
      <w:pPr>
        <w:spacing w:after="0" w:line="240" w:lineRule="auto"/>
        <w:rPr>
          <w:rFonts w:cs="Arial"/>
          <w:b/>
          <w:bCs/>
          <w:lang w:eastAsia="en-GB"/>
        </w:rPr>
      </w:pPr>
      <w:r w:rsidRPr="001C3A76">
        <w:rPr>
          <w:rFonts w:cs="Arial"/>
          <w:b/>
          <w:bCs/>
          <w:lang w:eastAsia="en-GB"/>
        </w:rPr>
        <w:t>4. Manage your charity’s resources responsibly</w:t>
      </w:r>
    </w:p>
    <w:p w14:paraId="23B54E86" w14:textId="77777777" w:rsidR="00EB4408" w:rsidRDefault="00EB4408" w:rsidP="00467DD0">
      <w:pPr>
        <w:spacing w:after="0" w:line="240" w:lineRule="auto"/>
        <w:rPr>
          <w:rFonts w:cs="Arial"/>
          <w:color w:val="444444"/>
          <w:lang w:eastAsia="en-GB"/>
        </w:rPr>
      </w:pPr>
      <w:r w:rsidRPr="001C3A76">
        <w:rPr>
          <w:rFonts w:cs="Arial"/>
          <w:color w:val="444444"/>
          <w:lang w:eastAsia="en-GB"/>
        </w:rPr>
        <w:t>You must act responsibly, reasonably and honestly. This is sometimes called the duty of prudence. Prudence is about exercising sound judgement. You and your co-trustees must:</w:t>
      </w:r>
    </w:p>
    <w:p w14:paraId="47600FBB" w14:textId="77777777" w:rsidR="00BC7C30" w:rsidRPr="001C3A76" w:rsidRDefault="00BC7C30" w:rsidP="00467DD0">
      <w:pPr>
        <w:spacing w:after="0" w:line="240" w:lineRule="auto"/>
        <w:rPr>
          <w:rFonts w:cs="Arial"/>
          <w:color w:val="444444"/>
          <w:lang w:eastAsia="en-GB"/>
        </w:rPr>
      </w:pPr>
    </w:p>
    <w:p w14:paraId="7D922160" w14:textId="77777777" w:rsidR="00EB4408" w:rsidRPr="001C3A76" w:rsidRDefault="00EB4408" w:rsidP="00467DD0">
      <w:pPr>
        <w:pStyle w:val="ListParagraph"/>
        <w:numPr>
          <w:ilvl w:val="0"/>
          <w:numId w:val="23"/>
        </w:numPr>
        <w:spacing w:after="0" w:line="240" w:lineRule="auto"/>
        <w:rPr>
          <w:rFonts w:cs="Arial"/>
          <w:color w:val="444444"/>
          <w:lang w:eastAsia="en-GB"/>
        </w:rPr>
      </w:pPr>
      <w:r w:rsidRPr="001C3A76">
        <w:rPr>
          <w:rFonts w:cs="Arial"/>
          <w:color w:val="444444"/>
          <w:lang w:eastAsia="en-GB"/>
        </w:rPr>
        <w:t>make sure the charity’s assets are only used to support or carry out its purposes</w:t>
      </w:r>
    </w:p>
    <w:p w14:paraId="6A1750A4" w14:textId="77777777" w:rsidR="00EB4408" w:rsidRPr="001C3A76" w:rsidRDefault="00EB4408" w:rsidP="00467DD0">
      <w:pPr>
        <w:pStyle w:val="ListParagraph"/>
        <w:numPr>
          <w:ilvl w:val="0"/>
          <w:numId w:val="23"/>
        </w:numPr>
        <w:spacing w:after="0" w:line="240" w:lineRule="auto"/>
        <w:rPr>
          <w:rFonts w:cs="Arial"/>
          <w:color w:val="444444"/>
          <w:lang w:eastAsia="en-GB"/>
        </w:rPr>
      </w:pPr>
      <w:r w:rsidRPr="001C3A76">
        <w:rPr>
          <w:rFonts w:cs="Arial"/>
          <w:color w:val="444444"/>
          <w:lang w:eastAsia="en-GB"/>
        </w:rPr>
        <w:t>avoid exposing the charity’s assets, beneficiaries or reputation to undue risk</w:t>
      </w:r>
    </w:p>
    <w:p w14:paraId="1B7D8BA8" w14:textId="77777777" w:rsidR="00EB4408" w:rsidRPr="001C3A76" w:rsidRDefault="00EB4408" w:rsidP="00467DD0">
      <w:pPr>
        <w:pStyle w:val="ListParagraph"/>
        <w:numPr>
          <w:ilvl w:val="0"/>
          <w:numId w:val="23"/>
        </w:numPr>
        <w:spacing w:after="0" w:line="240" w:lineRule="auto"/>
        <w:rPr>
          <w:rFonts w:cs="Arial"/>
          <w:color w:val="444444"/>
          <w:lang w:eastAsia="en-GB"/>
        </w:rPr>
      </w:pPr>
      <w:r w:rsidRPr="001C3A76">
        <w:rPr>
          <w:rFonts w:cs="Arial"/>
          <w:color w:val="444444"/>
          <w:lang w:eastAsia="en-GB"/>
        </w:rPr>
        <w:t>not over-commit the charity</w:t>
      </w:r>
    </w:p>
    <w:p w14:paraId="3A636AF9" w14:textId="77777777" w:rsidR="00EB4408" w:rsidRDefault="00EB4408" w:rsidP="00467DD0">
      <w:pPr>
        <w:pStyle w:val="ListParagraph"/>
        <w:numPr>
          <w:ilvl w:val="0"/>
          <w:numId w:val="23"/>
        </w:numPr>
        <w:spacing w:after="0" w:line="240" w:lineRule="auto"/>
        <w:rPr>
          <w:rFonts w:cs="Arial"/>
          <w:color w:val="444444"/>
          <w:lang w:eastAsia="en-GB"/>
        </w:rPr>
      </w:pPr>
      <w:r w:rsidRPr="001C3A76">
        <w:rPr>
          <w:rFonts w:cs="Arial"/>
          <w:color w:val="444444"/>
          <w:lang w:eastAsia="en-GB"/>
        </w:rPr>
        <w:t>take special care when investing or borrowing</w:t>
      </w:r>
    </w:p>
    <w:p w14:paraId="130B9C1D" w14:textId="77777777" w:rsidR="00EB4408" w:rsidRDefault="00EB4408" w:rsidP="00BC7C30">
      <w:pPr>
        <w:pStyle w:val="ListParagraph"/>
        <w:numPr>
          <w:ilvl w:val="0"/>
          <w:numId w:val="23"/>
        </w:numPr>
        <w:spacing w:after="0" w:line="240" w:lineRule="auto"/>
        <w:rPr>
          <w:rFonts w:cs="Arial"/>
          <w:color w:val="444444"/>
          <w:lang w:eastAsia="en-GB"/>
        </w:rPr>
      </w:pPr>
      <w:r w:rsidRPr="00BC7C30">
        <w:rPr>
          <w:rFonts w:cs="Arial"/>
          <w:color w:val="444444"/>
          <w:lang w:eastAsia="en-GB"/>
        </w:rPr>
        <w:t>comply with any restrictions on spending funds or selling land.</w:t>
      </w:r>
    </w:p>
    <w:p w14:paraId="552BC900" w14:textId="77777777" w:rsidR="00BC7C30" w:rsidRPr="00BC7C30" w:rsidRDefault="00BC7C30" w:rsidP="00BC7C30">
      <w:pPr>
        <w:pStyle w:val="ListParagraph"/>
        <w:numPr>
          <w:ilvl w:val="0"/>
          <w:numId w:val="23"/>
        </w:numPr>
        <w:spacing w:after="0" w:line="240" w:lineRule="auto"/>
        <w:rPr>
          <w:rFonts w:cs="Arial"/>
          <w:color w:val="444444"/>
          <w:lang w:eastAsia="en-GB"/>
        </w:rPr>
      </w:pPr>
    </w:p>
    <w:p w14:paraId="3F70CD37" w14:textId="77777777" w:rsidR="00EB4408" w:rsidRDefault="00EB4408" w:rsidP="00467DD0">
      <w:pPr>
        <w:spacing w:after="0" w:line="240" w:lineRule="auto"/>
        <w:rPr>
          <w:rFonts w:cs="Arial"/>
          <w:color w:val="444444"/>
          <w:lang w:eastAsia="en-GB"/>
        </w:rPr>
      </w:pPr>
      <w:r w:rsidRPr="001C3A76">
        <w:rPr>
          <w:rFonts w:cs="Arial"/>
          <w:color w:val="444444"/>
          <w:lang w:eastAsia="en-GB"/>
        </w:rPr>
        <w:t>You and your co-trustees should put appropriate procedures and safeguards in place and take reasonable steps to make sure these are followed. Otherwise you risk making the charity vulnerable to fraud or theft, or other kinds of abuse.</w:t>
      </w:r>
    </w:p>
    <w:p w14:paraId="04EFC073" w14:textId="77777777" w:rsidR="00BC7C30" w:rsidRPr="001C3A76" w:rsidRDefault="00BC7C30" w:rsidP="00467DD0">
      <w:pPr>
        <w:spacing w:after="0" w:line="240" w:lineRule="auto"/>
        <w:rPr>
          <w:rFonts w:cs="Arial"/>
          <w:color w:val="444444"/>
          <w:lang w:eastAsia="en-GB"/>
        </w:rPr>
      </w:pPr>
    </w:p>
    <w:p w14:paraId="657D9829" w14:textId="77777777" w:rsidR="00EB4408" w:rsidRPr="001C3A76" w:rsidRDefault="00EB4408" w:rsidP="00467DD0">
      <w:pPr>
        <w:spacing w:after="0" w:line="240" w:lineRule="auto"/>
        <w:rPr>
          <w:rFonts w:cs="Arial"/>
          <w:b/>
          <w:bCs/>
          <w:lang w:eastAsia="en-GB"/>
        </w:rPr>
      </w:pPr>
      <w:r w:rsidRPr="001C3A76">
        <w:rPr>
          <w:rFonts w:cs="Arial"/>
          <w:b/>
          <w:bCs/>
          <w:lang w:eastAsia="en-GB"/>
        </w:rPr>
        <w:t>Questions trustees can ask</w:t>
      </w:r>
    </w:p>
    <w:p w14:paraId="1E434D4A"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Are we using the charity's funds to support its purpose?</w:t>
      </w:r>
    </w:p>
    <w:p w14:paraId="16F8D50B"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Do we have a clear and current picture of the charity's financial position?</w:t>
      </w:r>
    </w:p>
    <w:p w14:paraId="6311D392"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Where are the charity’s financial risks?</w:t>
      </w:r>
    </w:p>
    <w:p w14:paraId="3DEE7A4E"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Are there a set of financial procedures in place to protect the charity and how do we know these are fit for purpose?</w:t>
      </w:r>
    </w:p>
    <w:p w14:paraId="00D6DC41" w14:textId="77777777" w:rsidR="00EB4408" w:rsidRDefault="00EB4408" w:rsidP="00467DD0">
      <w:pPr>
        <w:spacing w:after="0" w:line="240" w:lineRule="auto"/>
        <w:rPr>
          <w:rFonts w:cs="Arial"/>
          <w:color w:val="444444"/>
          <w:lang w:eastAsia="en-GB"/>
        </w:rPr>
      </w:pPr>
      <w:r w:rsidRPr="001C3A76">
        <w:rPr>
          <w:rFonts w:cs="Arial"/>
          <w:color w:val="444444"/>
          <w:lang w:eastAsia="en-GB"/>
        </w:rPr>
        <w:t>Does the charity require an external audit?</w:t>
      </w:r>
    </w:p>
    <w:p w14:paraId="058B3804" w14:textId="77777777" w:rsidR="00BC7C30" w:rsidRPr="001C3A76" w:rsidRDefault="00BC7C30" w:rsidP="00467DD0">
      <w:pPr>
        <w:spacing w:after="0" w:line="240" w:lineRule="auto"/>
        <w:rPr>
          <w:rFonts w:cs="Arial"/>
          <w:color w:val="444444"/>
          <w:lang w:eastAsia="en-GB"/>
        </w:rPr>
      </w:pPr>
    </w:p>
    <w:p w14:paraId="4DCC5BE4" w14:textId="77777777" w:rsidR="00EB4408" w:rsidRPr="001C3A76" w:rsidRDefault="00EB4408" w:rsidP="00467DD0">
      <w:pPr>
        <w:spacing w:after="0" w:line="240" w:lineRule="auto"/>
        <w:rPr>
          <w:rFonts w:cs="Arial"/>
          <w:b/>
          <w:bCs/>
          <w:lang w:eastAsia="en-GB"/>
        </w:rPr>
      </w:pPr>
      <w:r w:rsidRPr="001C3A76">
        <w:rPr>
          <w:rFonts w:cs="Arial"/>
          <w:b/>
          <w:bCs/>
          <w:lang w:eastAsia="en-GB"/>
        </w:rPr>
        <w:t>5. Act with reasonable care and skill</w:t>
      </w:r>
    </w:p>
    <w:p w14:paraId="33EE0F19"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As someone responsible for governing a charity, you:</w:t>
      </w:r>
    </w:p>
    <w:p w14:paraId="4EC60C25" w14:textId="77777777" w:rsidR="00EB4408" w:rsidRPr="001C3A76" w:rsidRDefault="00EB4408" w:rsidP="00467DD0">
      <w:pPr>
        <w:pStyle w:val="ListParagraph"/>
        <w:numPr>
          <w:ilvl w:val="0"/>
          <w:numId w:val="24"/>
        </w:numPr>
        <w:spacing w:after="0" w:line="240" w:lineRule="auto"/>
        <w:rPr>
          <w:rFonts w:cs="Arial"/>
          <w:color w:val="444444"/>
          <w:lang w:eastAsia="en-GB"/>
        </w:rPr>
      </w:pPr>
      <w:r w:rsidRPr="001C3A76">
        <w:rPr>
          <w:rFonts w:cs="Arial"/>
          <w:color w:val="444444"/>
          <w:lang w:eastAsia="en-GB"/>
        </w:rPr>
        <w:t>must use reasonable care and skill, making use of your skills and experience and taking appropriate advice when necessary</w:t>
      </w:r>
    </w:p>
    <w:p w14:paraId="1ECCCE05" w14:textId="77777777" w:rsidR="00EB4408" w:rsidRDefault="00EB4408" w:rsidP="00467DD0">
      <w:pPr>
        <w:pStyle w:val="ListParagraph"/>
        <w:numPr>
          <w:ilvl w:val="0"/>
          <w:numId w:val="24"/>
        </w:numPr>
        <w:spacing w:after="0" w:line="240" w:lineRule="auto"/>
        <w:rPr>
          <w:rFonts w:cs="Arial"/>
          <w:color w:val="444444"/>
          <w:lang w:eastAsia="en-GB"/>
        </w:rPr>
      </w:pPr>
      <w:r w:rsidRPr="001C3A76">
        <w:rPr>
          <w:rFonts w:cs="Arial"/>
          <w:color w:val="444444"/>
          <w:lang w:eastAsia="en-GB"/>
        </w:rPr>
        <w:t>should give enough time, thought and energy to your role, for example by preparing for, attending and actively participating in all trustees’ meetings</w:t>
      </w:r>
    </w:p>
    <w:p w14:paraId="532D8D8C" w14:textId="77777777" w:rsidR="00BC7C30" w:rsidRPr="001C3A76" w:rsidRDefault="00BC7C30" w:rsidP="00467DD0">
      <w:pPr>
        <w:pStyle w:val="ListParagraph"/>
        <w:numPr>
          <w:ilvl w:val="0"/>
          <w:numId w:val="24"/>
        </w:numPr>
        <w:spacing w:after="0" w:line="240" w:lineRule="auto"/>
        <w:rPr>
          <w:rFonts w:cs="Arial"/>
          <w:color w:val="444444"/>
          <w:lang w:eastAsia="en-GB"/>
        </w:rPr>
      </w:pPr>
    </w:p>
    <w:p w14:paraId="320862D8" w14:textId="77777777" w:rsidR="00EB4408" w:rsidRPr="001C3A76" w:rsidRDefault="00EB4408" w:rsidP="00467DD0">
      <w:pPr>
        <w:spacing w:after="0" w:line="240" w:lineRule="auto"/>
        <w:rPr>
          <w:rFonts w:cs="Arial"/>
          <w:b/>
          <w:bCs/>
          <w:lang w:eastAsia="en-GB"/>
        </w:rPr>
      </w:pPr>
      <w:r w:rsidRPr="001C3A76">
        <w:rPr>
          <w:rFonts w:cs="Arial"/>
          <w:b/>
          <w:bCs/>
          <w:lang w:eastAsia="en-GB"/>
        </w:rPr>
        <w:t>Questions trustees can ask</w:t>
      </w:r>
    </w:p>
    <w:p w14:paraId="06C4C7D2"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Do I use my skills, experience and insight to their full potential as a trustee?</w:t>
      </w:r>
    </w:p>
    <w:p w14:paraId="4632847A"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Does everyone contribute to the board in a meaningful way?</w:t>
      </w:r>
    </w:p>
    <w:p w14:paraId="1B111736"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Are we aware of the skills we have in the room and where we might have skill gaps?</w:t>
      </w:r>
    </w:p>
    <w:p w14:paraId="79B432C1"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Does everyone come to the meeting prepared having read and understood the papers?</w:t>
      </w:r>
    </w:p>
    <w:p w14:paraId="110C028A"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Do the agendas in our meetings allow enough time to share ideas?</w:t>
      </w:r>
    </w:p>
    <w:p w14:paraId="14CA1551" w14:textId="77777777" w:rsidR="00EB4408" w:rsidRPr="001C3A76" w:rsidRDefault="00EB4408" w:rsidP="00467DD0">
      <w:pPr>
        <w:spacing w:after="0" w:line="240" w:lineRule="auto"/>
        <w:rPr>
          <w:rFonts w:cs="Arial"/>
          <w:b/>
          <w:bCs/>
          <w:lang w:eastAsia="en-GB"/>
        </w:rPr>
      </w:pPr>
      <w:r w:rsidRPr="001C3A76">
        <w:rPr>
          <w:rFonts w:cs="Arial"/>
          <w:b/>
          <w:bCs/>
          <w:lang w:eastAsia="en-GB"/>
        </w:rPr>
        <w:t>6. Make sure your charity is accountable</w:t>
      </w:r>
    </w:p>
    <w:p w14:paraId="27A08C35"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lastRenderedPageBreak/>
        <w:t>You and your co-trustees must comply with statutory accounting and reporting requirements. You should also:</w:t>
      </w:r>
    </w:p>
    <w:p w14:paraId="552FA78B" w14:textId="77777777" w:rsidR="00EB4408" w:rsidRPr="001C3A76" w:rsidRDefault="00EB4408" w:rsidP="00467DD0">
      <w:pPr>
        <w:pStyle w:val="ListParagraph"/>
        <w:numPr>
          <w:ilvl w:val="0"/>
          <w:numId w:val="25"/>
        </w:numPr>
        <w:spacing w:after="0" w:line="240" w:lineRule="auto"/>
        <w:rPr>
          <w:rFonts w:cs="Arial"/>
          <w:color w:val="444444"/>
          <w:lang w:eastAsia="en-GB"/>
        </w:rPr>
      </w:pPr>
      <w:r w:rsidRPr="001C3A76">
        <w:rPr>
          <w:rFonts w:cs="Arial"/>
          <w:color w:val="444444"/>
          <w:lang w:eastAsia="en-GB"/>
        </w:rPr>
        <w:t>be able to demonstrate that your charity is complying with the law, well run and effective</w:t>
      </w:r>
    </w:p>
    <w:p w14:paraId="203B549E" w14:textId="77777777" w:rsidR="00EB4408" w:rsidRPr="001C3A76" w:rsidRDefault="00EB4408" w:rsidP="00467DD0">
      <w:pPr>
        <w:pStyle w:val="ListParagraph"/>
        <w:numPr>
          <w:ilvl w:val="0"/>
          <w:numId w:val="25"/>
        </w:numPr>
        <w:spacing w:after="0" w:line="240" w:lineRule="auto"/>
        <w:rPr>
          <w:rFonts w:cs="Arial"/>
          <w:color w:val="444444"/>
          <w:lang w:eastAsia="en-GB"/>
        </w:rPr>
      </w:pPr>
      <w:r w:rsidRPr="001C3A76">
        <w:rPr>
          <w:rFonts w:cs="Arial"/>
          <w:color w:val="444444"/>
          <w:lang w:eastAsia="en-GB"/>
        </w:rPr>
        <w:t>make sure there’s appropriate accountability to members, if your charity has a membership separate from the trustees</w:t>
      </w:r>
    </w:p>
    <w:p w14:paraId="1F29F210" w14:textId="77777777" w:rsidR="00EB4408" w:rsidRDefault="00EB4408" w:rsidP="00467DD0">
      <w:pPr>
        <w:pStyle w:val="ListParagraph"/>
        <w:numPr>
          <w:ilvl w:val="0"/>
          <w:numId w:val="25"/>
        </w:numPr>
        <w:spacing w:after="0" w:line="240" w:lineRule="auto"/>
        <w:rPr>
          <w:rFonts w:cs="Arial"/>
          <w:color w:val="444444"/>
          <w:lang w:eastAsia="en-GB"/>
        </w:rPr>
      </w:pPr>
      <w:r w:rsidRPr="001C3A76">
        <w:rPr>
          <w:rFonts w:cs="Arial"/>
          <w:color w:val="444444"/>
          <w:lang w:eastAsia="en-GB"/>
        </w:rPr>
        <w:t>make sure there’s accountability within the charity, particularly where you delegate responsibility for particular tasks or decisions to staff or volunteers</w:t>
      </w:r>
    </w:p>
    <w:p w14:paraId="1DDAA84E" w14:textId="77777777" w:rsidR="00BC7C30" w:rsidRPr="001C3A76" w:rsidRDefault="00BC7C30" w:rsidP="00467DD0">
      <w:pPr>
        <w:pStyle w:val="ListParagraph"/>
        <w:numPr>
          <w:ilvl w:val="0"/>
          <w:numId w:val="25"/>
        </w:numPr>
        <w:spacing w:after="0" w:line="240" w:lineRule="auto"/>
        <w:rPr>
          <w:rFonts w:cs="Arial"/>
          <w:color w:val="444444"/>
          <w:lang w:eastAsia="en-GB"/>
        </w:rPr>
      </w:pPr>
    </w:p>
    <w:p w14:paraId="2738204A" w14:textId="77777777" w:rsidR="00EB4408" w:rsidRPr="001C3A76" w:rsidRDefault="00EB4408" w:rsidP="00467DD0">
      <w:pPr>
        <w:spacing w:after="0" w:line="240" w:lineRule="auto"/>
        <w:rPr>
          <w:rFonts w:cs="Arial"/>
          <w:b/>
          <w:bCs/>
          <w:lang w:eastAsia="en-GB"/>
        </w:rPr>
      </w:pPr>
      <w:r w:rsidRPr="001C3A76">
        <w:rPr>
          <w:rFonts w:cs="Arial"/>
          <w:b/>
          <w:bCs/>
          <w:lang w:eastAsia="en-GB"/>
        </w:rPr>
        <w:t>Questions trustees can ask</w:t>
      </w:r>
    </w:p>
    <w:p w14:paraId="2F3B6D82"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What are the reporting requirements for the charity?</w:t>
      </w:r>
    </w:p>
    <w:p w14:paraId="15E4D7AA" w14:textId="77777777" w:rsidR="00EB4408" w:rsidRPr="001C3A76" w:rsidRDefault="00EB4408" w:rsidP="00467DD0">
      <w:pPr>
        <w:spacing w:after="0" w:line="240" w:lineRule="auto"/>
        <w:rPr>
          <w:rFonts w:cs="Arial"/>
          <w:color w:val="444444"/>
          <w:lang w:eastAsia="en-GB"/>
        </w:rPr>
      </w:pPr>
      <w:r w:rsidRPr="001C3A76">
        <w:rPr>
          <w:rFonts w:cs="Arial"/>
          <w:color w:val="444444"/>
          <w:lang w:eastAsia="en-GB"/>
        </w:rPr>
        <w:t>Who are our key stakeholders and how do we keep them informed about the charity's work?</w:t>
      </w:r>
    </w:p>
    <w:p w14:paraId="07325A85" w14:textId="77777777" w:rsidR="00EB4408" w:rsidRDefault="00EB4408" w:rsidP="00467DD0">
      <w:pPr>
        <w:spacing w:after="0" w:line="240" w:lineRule="auto"/>
        <w:rPr>
          <w:rFonts w:cs="Arial"/>
          <w:color w:val="444444"/>
          <w:lang w:eastAsia="en-GB"/>
        </w:rPr>
      </w:pPr>
      <w:r w:rsidRPr="001C3A76">
        <w:rPr>
          <w:rFonts w:cs="Arial"/>
          <w:color w:val="444444"/>
          <w:lang w:eastAsia="en-GB"/>
        </w:rPr>
        <w:t>Have we set out in writing areas where we have delegated responsibility from the board?</w:t>
      </w:r>
    </w:p>
    <w:p w14:paraId="4D04A778" w14:textId="77777777" w:rsidR="00BC7C30" w:rsidRPr="001C3A76" w:rsidRDefault="00BC7C30" w:rsidP="00467DD0">
      <w:pPr>
        <w:spacing w:after="0" w:line="240" w:lineRule="auto"/>
        <w:rPr>
          <w:rFonts w:cs="Arial"/>
          <w:color w:val="444444"/>
          <w:lang w:eastAsia="en-GB"/>
        </w:rPr>
      </w:pPr>
    </w:p>
    <w:p w14:paraId="31C757EA" w14:textId="77777777" w:rsidR="00EB4408" w:rsidRPr="001C3A76" w:rsidRDefault="00EB4408" w:rsidP="00467DD0">
      <w:pPr>
        <w:spacing w:after="0" w:line="240" w:lineRule="auto"/>
        <w:rPr>
          <w:rFonts w:cs="Arial"/>
          <w:b/>
          <w:bCs/>
        </w:rPr>
      </w:pPr>
      <w:r w:rsidRPr="001C3A76">
        <w:rPr>
          <w:rFonts w:cs="Arial"/>
          <w:b/>
          <w:bCs/>
        </w:rPr>
        <w:t>Additional resources</w:t>
      </w:r>
    </w:p>
    <w:p w14:paraId="47847D4E" w14:textId="0ACCA965" w:rsidR="00EB4408" w:rsidRDefault="00EB4408" w:rsidP="00467DD0">
      <w:pPr>
        <w:spacing w:after="0" w:line="240" w:lineRule="auto"/>
        <w:rPr>
          <w:rFonts w:cs="Arial"/>
        </w:rPr>
      </w:pPr>
      <w:r w:rsidRPr="001C3A76">
        <w:rPr>
          <w:rFonts w:cs="Arial"/>
        </w:rPr>
        <w:t xml:space="preserve">Other reading to help you understand the requirements of being a </w:t>
      </w:r>
      <w:r w:rsidR="00BC7C30" w:rsidRPr="001C3A76">
        <w:rPr>
          <w:rFonts w:cs="Arial"/>
        </w:rPr>
        <w:t>Trustee</w:t>
      </w:r>
      <w:r w:rsidRPr="001C3A76">
        <w:rPr>
          <w:rFonts w:cs="Arial"/>
        </w:rPr>
        <w:t xml:space="preserve"> which you may want to read before submitting your application.</w:t>
      </w:r>
    </w:p>
    <w:p w14:paraId="1EFCCE19" w14:textId="77777777" w:rsidR="00BC7C30" w:rsidRPr="001C3A76" w:rsidRDefault="00BC7C30" w:rsidP="00467DD0">
      <w:pPr>
        <w:spacing w:after="0" w:line="240" w:lineRule="auto"/>
        <w:rPr>
          <w:rFonts w:cs="Arial"/>
        </w:rPr>
      </w:pPr>
    </w:p>
    <w:p w14:paraId="523EB1B7" w14:textId="77777777" w:rsidR="00EB4408" w:rsidRPr="001C3A76" w:rsidRDefault="00000000" w:rsidP="00467DD0">
      <w:pPr>
        <w:spacing w:after="0" w:line="240" w:lineRule="auto"/>
        <w:rPr>
          <w:rFonts w:cs="Arial"/>
        </w:rPr>
      </w:pPr>
      <w:hyperlink r:id="rId19" w:history="1">
        <w:r w:rsidR="00EB4408" w:rsidRPr="001C3A76">
          <w:rPr>
            <w:rFonts w:cs="Arial"/>
            <w:color w:val="0671B8"/>
            <w:u w:val="single"/>
            <w:lang w:eastAsia="en-GB"/>
          </w:rPr>
          <w:t>CC3 The Essential Trustee: what you need to know, what you need to do</w:t>
        </w:r>
      </w:hyperlink>
      <w:r w:rsidR="00EB4408" w:rsidRPr="001C3A76">
        <w:rPr>
          <w:rFonts w:cs="Arial"/>
          <w:color w:val="444444"/>
          <w:lang w:eastAsia="en-GB"/>
        </w:rPr>
        <w:t>.</w:t>
      </w:r>
    </w:p>
    <w:p w14:paraId="13C2FBDA" w14:textId="77777777" w:rsidR="00EB4408" w:rsidRPr="001C3A76" w:rsidRDefault="00EB4408" w:rsidP="00467DD0">
      <w:pPr>
        <w:spacing w:after="0" w:line="240" w:lineRule="auto"/>
        <w:rPr>
          <w:rFonts w:cs="Arial"/>
          <w:lang w:val="en-US"/>
        </w:rPr>
      </w:pPr>
    </w:p>
    <w:p w14:paraId="609373C7" w14:textId="7C56C8ED" w:rsidR="00B259FE" w:rsidRPr="001C3A76" w:rsidRDefault="00B259FE" w:rsidP="00467DD0">
      <w:pPr>
        <w:pStyle w:val="Heading1"/>
        <w:spacing w:after="0"/>
        <w:rPr>
          <w:rFonts w:cs="Arial"/>
          <w:bCs/>
          <w:szCs w:val="22"/>
        </w:rPr>
      </w:pPr>
      <w:bookmarkStart w:id="10" w:name="_Toc144796120"/>
      <w:r w:rsidRPr="001C3A76">
        <w:rPr>
          <w:rFonts w:cs="Arial"/>
          <w:bCs/>
          <w:szCs w:val="22"/>
        </w:rPr>
        <w:t>BSAVA VALUES</w:t>
      </w:r>
      <w:bookmarkEnd w:id="10"/>
    </w:p>
    <w:p w14:paraId="1AA21E62" w14:textId="77777777" w:rsidR="004361AE" w:rsidRPr="001C3A76" w:rsidRDefault="004361AE" w:rsidP="00467DD0">
      <w:pPr>
        <w:pStyle w:val="paragraph"/>
        <w:spacing w:before="0" w:beforeAutospacing="0" w:after="0" w:afterAutospacing="0"/>
        <w:textAlignment w:val="baseline"/>
        <w:rPr>
          <w:rFonts w:ascii="Arial" w:hAnsi="Arial" w:cs="Arial"/>
          <w:sz w:val="22"/>
          <w:szCs w:val="22"/>
        </w:rPr>
      </w:pPr>
      <w:r w:rsidRPr="001C3A76">
        <w:rPr>
          <w:rStyle w:val="normaltextrun"/>
          <w:rFonts w:ascii="Arial" w:hAnsi="Arial" w:cs="Arial"/>
          <w:b/>
          <w:bCs/>
          <w:sz w:val="22"/>
          <w:szCs w:val="22"/>
        </w:rPr>
        <w:t>The values at the heart of BSAVA guide our decisions, actions, and behaviour for the benefit of our communities, and society.</w:t>
      </w:r>
      <w:r w:rsidRPr="001C3A76">
        <w:rPr>
          <w:rStyle w:val="eop"/>
          <w:rFonts w:ascii="Arial" w:hAnsi="Arial" w:cs="Arial"/>
          <w:sz w:val="22"/>
          <w:szCs w:val="22"/>
        </w:rPr>
        <w:t> </w:t>
      </w:r>
    </w:p>
    <w:p w14:paraId="58744BEC" w14:textId="77777777" w:rsidR="004361AE" w:rsidRPr="001C3A76" w:rsidRDefault="004361AE" w:rsidP="00467DD0">
      <w:pPr>
        <w:pStyle w:val="paragraph"/>
        <w:spacing w:before="0" w:beforeAutospacing="0" w:after="0" w:afterAutospacing="0"/>
        <w:textAlignment w:val="baseline"/>
        <w:rPr>
          <w:rFonts w:ascii="Arial" w:hAnsi="Arial" w:cs="Arial"/>
          <w:sz w:val="22"/>
          <w:szCs w:val="22"/>
        </w:rPr>
      </w:pPr>
      <w:r w:rsidRPr="001C3A76">
        <w:rPr>
          <w:rStyle w:val="eop"/>
          <w:rFonts w:ascii="Arial" w:hAnsi="Arial" w:cs="Arial"/>
          <w:sz w:val="22"/>
          <w:szCs w:val="22"/>
        </w:rPr>
        <w:t> </w:t>
      </w:r>
    </w:p>
    <w:p w14:paraId="00919107" w14:textId="77777777" w:rsidR="004361AE" w:rsidRPr="001C3A76" w:rsidRDefault="004361AE" w:rsidP="00467DD0">
      <w:pPr>
        <w:pStyle w:val="paragraph"/>
        <w:numPr>
          <w:ilvl w:val="0"/>
          <w:numId w:val="18"/>
        </w:numPr>
        <w:spacing w:before="0" w:beforeAutospacing="0" w:after="0" w:afterAutospacing="0"/>
        <w:ind w:left="1080" w:firstLine="0"/>
        <w:textAlignment w:val="baseline"/>
        <w:rPr>
          <w:rFonts w:ascii="Arial" w:hAnsi="Arial" w:cs="Arial"/>
          <w:sz w:val="22"/>
          <w:szCs w:val="22"/>
        </w:rPr>
      </w:pPr>
      <w:r w:rsidRPr="001C3A76">
        <w:rPr>
          <w:rStyle w:val="normaltextrun"/>
          <w:rFonts w:ascii="Arial" w:hAnsi="Arial" w:cs="Arial"/>
          <w:sz w:val="22"/>
          <w:szCs w:val="22"/>
        </w:rPr>
        <w:t>We nurture and support our communities</w:t>
      </w:r>
      <w:r w:rsidRPr="001C3A76">
        <w:rPr>
          <w:rStyle w:val="eop"/>
          <w:rFonts w:ascii="Arial" w:hAnsi="Arial" w:cs="Arial"/>
          <w:sz w:val="22"/>
          <w:szCs w:val="22"/>
        </w:rPr>
        <w:t> </w:t>
      </w:r>
    </w:p>
    <w:p w14:paraId="6B75696B" w14:textId="77777777" w:rsidR="004361AE" w:rsidRPr="001C3A76" w:rsidRDefault="004361AE" w:rsidP="00467DD0">
      <w:pPr>
        <w:pStyle w:val="paragraph"/>
        <w:numPr>
          <w:ilvl w:val="0"/>
          <w:numId w:val="18"/>
        </w:numPr>
        <w:spacing w:before="0" w:beforeAutospacing="0" w:after="0" w:afterAutospacing="0"/>
        <w:ind w:left="1080" w:firstLine="0"/>
        <w:textAlignment w:val="baseline"/>
        <w:rPr>
          <w:rFonts w:ascii="Arial" w:hAnsi="Arial" w:cs="Arial"/>
          <w:sz w:val="22"/>
          <w:szCs w:val="22"/>
        </w:rPr>
      </w:pPr>
      <w:r w:rsidRPr="001C3A76">
        <w:rPr>
          <w:rStyle w:val="normaltextrun"/>
          <w:rFonts w:ascii="Arial" w:hAnsi="Arial" w:cs="Arial"/>
          <w:sz w:val="22"/>
          <w:szCs w:val="22"/>
        </w:rPr>
        <w:t>We aim for excellence in all that we do</w:t>
      </w:r>
      <w:r w:rsidRPr="001C3A76">
        <w:rPr>
          <w:rStyle w:val="eop"/>
          <w:rFonts w:ascii="Arial" w:hAnsi="Arial" w:cs="Arial"/>
          <w:sz w:val="22"/>
          <w:szCs w:val="22"/>
        </w:rPr>
        <w:t> </w:t>
      </w:r>
    </w:p>
    <w:p w14:paraId="125A30B3" w14:textId="77777777" w:rsidR="004361AE" w:rsidRPr="001C3A76" w:rsidRDefault="004361AE" w:rsidP="00467DD0">
      <w:pPr>
        <w:pStyle w:val="paragraph"/>
        <w:numPr>
          <w:ilvl w:val="0"/>
          <w:numId w:val="19"/>
        </w:numPr>
        <w:spacing w:before="0" w:beforeAutospacing="0" w:after="0" w:afterAutospacing="0"/>
        <w:ind w:left="1080" w:firstLine="0"/>
        <w:textAlignment w:val="baseline"/>
        <w:rPr>
          <w:rFonts w:ascii="Arial" w:hAnsi="Arial" w:cs="Arial"/>
          <w:sz w:val="22"/>
          <w:szCs w:val="22"/>
        </w:rPr>
      </w:pPr>
      <w:r w:rsidRPr="001C3A76">
        <w:rPr>
          <w:rStyle w:val="normaltextrun"/>
          <w:rFonts w:ascii="Arial" w:hAnsi="Arial" w:cs="Arial"/>
          <w:sz w:val="22"/>
          <w:szCs w:val="22"/>
        </w:rPr>
        <w:t>We strive to be bold and innovative</w:t>
      </w:r>
      <w:r w:rsidRPr="001C3A76">
        <w:rPr>
          <w:rStyle w:val="eop"/>
          <w:rFonts w:ascii="Arial" w:hAnsi="Arial" w:cs="Arial"/>
          <w:sz w:val="22"/>
          <w:szCs w:val="22"/>
        </w:rPr>
        <w:t> </w:t>
      </w:r>
    </w:p>
    <w:p w14:paraId="290B0797" w14:textId="77777777" w:rsidR="004361AE" w:rsidRPr="001C3A76" w:rsidRDefault="004361AE" w:rsidP="00467DD0">
      <w:pPr>
        <w:pStyle w:val="paragraph"/>
        <w:numPr>
          <w:ilvl w:val="0"/>
          <w:numId w:val="19"/>
        </w:numPr>
        <w:spacing w:before="0" w:beforeAutospacing="0" w:after="0" w:afterAutospacing="0"/>
        <w:ind w:left="1080" w:firstLine="0"/>
        <w:textAlignment w:val="baseline"/>
        <w:rPr>
          <w:rFonts w:ascii="Arial" w:hAnsi="Arial" w:cs="Arial"/>
          <w:sz w:val="22"/>
          <w:szCs w:val="22"/>
        </w:rPr>
      </w:pPr>
      <w:r w:rsidRPr="001C3A76">
        <w:rPr>
          <w:rStyle w:val="normaltextrun"/>
          <w:rFonts w:ascii="Arial" w:hAnsi="Arial" w:cs="Arial"/>
          <w:sz w:val="22"/>
          <w:szCs w:val="22"/>
        </w:rPr>
        <w:t>We are accountable and trustworthy</w:t>
      </w:r>
      <w:r w:rsidRPr="001C3A76">
        <w:rPr>
          <w:rStyle w:val="eop"/>
          <w:rFonts w:ascii="Arial" w:hAnsi="Arial" w:cs="Arial"/>
          <w:sz w:val="22"/>
          <w:szCs w:val="22"/>
        </w:rPr>
        <w:t> </w:t>
      </w:r>
    </w:p>
    <w:p w14:paraId="272EE70D" w14:textId="77777777" w:rsidR="004361AE" w:rsidRPr="001C3A76" w:rsidRDefault="004361AE" w:rsidP="00467DD0">
      <w:pPr>
        <w:pStyle w:val="paragraph"/>
        <w:numPr>
          <w:ilvl w:val="0"/>
          <w:numId w:val="19"/>
        </w:numPr>
        <w:spacing w:before="0" w:beforeAutospacing="0" w:after="0" w:afterAutospacing="0"/>
        <w:ind w:left="1080" w:firstLine="0"/>
        <w:textAlignment w:val="baseline"/>
        <w:rPr>
          <w:rFonts w:ascii="Arial" w:hAnsi="Arial" w:cs="Arial"/>
          <w:sz w:val="22"/>
          <w:szCs w:val="22"/>
        </w:rPr>
      </w:pPr>
      <w:r w:rsidRPr="001C3A76">
        <w:rPr>
          <w:rStyle w:val="normaltextrun"/>
          <w:rFonts w:ascii="Arial" w:hAnsi="Arial" w:cs="Arial"/>
          <w:sz w:val="22"/>
          <w:szCs w:val="22"/>
        </w:rPr>
        <w:t>We are rigorous and evidence led</w:t>
      </w:r>
      <w:r w:rsidRPr="001C3A76">
        <w:rPr>
          <w:rStyle w:val="eop"/>
          <w:rFonts w:ascii="Arial" w:hAnsi="Arial" w:cs="Arial"/>
          <w:sz w:val="22"/>
          <w:szCs w:val="22"/>
        </w:rPr>
        <w:t> </w:t>
      </w:r>
    </w:p>
    <w:p w14:paraId="4D62A43B" w14:textId="77777777" w:rsidR="004361AE" w:rsidRPr="001C3A76" w:rsidRDefault="004361AE" w:rsidP="00467DD0">
      <w:pPr>
        <w:pStyle w:val="paragraph"/>
        <w:spacing w:before="0" w:beforeAutospacing="0" w:after="0" w:afterAutospacing="0"/>
        <w:textAlignment w:val="baseline"/>
        <w:rPr>
          <w:rFonts w:ascii="Arial" w:hAnsi="Arial" w:cs="Arial"/>
          <w:sz w:val="22"/>
          <w:szCs w:val="22"/>
        </w:rPr>
      </w:pPr>
      <w:r w:rsidRPr="001C3A76">
        <w:rPr>
          <w:rStyle w:val="eop"/>
          <w:rFonts w:ascii="Arial" w:hAnsi="Arial" w:cs="Arial"/>
          <w:sz w:val="22"/>
          <w:szCs w:val="22"/>
        </w:rPr>
        <w:t> </w:t>
      </w:r>
    </w:p>
    <w:p w14:paraId="5C434259" w14:textId="77777777" w:rsidR="004361AE" w:rsidRPr="001C3A76" w:rsidRDefault="004361AE" w:rsidP="00467DD0">
      <w:pPr>
        <w:pStyle w:val="paragraph"/>
        <w:spacing w:before="0" w:beforeAutospacing="0" w:after="0" w:afterAutospacing="0"/>
        <w:textAlignment w:val="baseline"/>
        <w:rPr>
          <w:rFonts w:ascii="Arial" w:hAnsi="Arial" w:cs="Arial"/>
          <w:sz w:val="22"/>
          <w:szCs w:val="22"/>
        </w:rPr>
      </w:pPr>
      <w:r w:rsidRPr="001C3A76">
        <w:rPr>
          <w:rStyle w:val="normaltextrun"/>
          <w:rFonts w:ascii="Arial" w:hAnsi="Arial" w:cs="Arial"/>
          <w:b/>
          <w:bCs/>
          <w:sz w:val="22"/>
          <w:szCs w:val="22"/>
        </w:rPr>
        <w:t>These headline values are underpinned by more detailed statements of intent, which give greater depth to our aspiration to be genuinely values driven.</w:t>
      </w:r>
      <w:r w:rsidRPr="001C3A76">
        <w:rPr>
          <w:rStyle w:val="eop"/>
          <w:rFonts w:ascii="Arial" w:hAnsi="Arial" w:cs="Arial"/>
          <w:sz w:val="22"/>
          <w:szCs w:val="22"/>
        </w:rPr>
        <w:t> </w:t>
      </w:r>
    </w:p>
    <w:p w14:paraId="1B554526" w14:textId="77777777" w:rsidR="004361AE" w:rsidRPr="001C3A76" w:rsidRDefault="004361AE" w:rsidP="00467DD0">
      <w:pPr>
        <w:pStyle w:val="paragraph"/>
        <w:spacing w:before="0" w:beforeAutospacing="0" w:after="0" w:afterAutospacing="0"/>
        <w:textAlignment w:val="baseline"/>
        <w:rPr>
          <w:rFonts w:ascii="Arial" w:hAnsi="Arial" w:cs="Arial"/>
          <w:sz w:val="22"/>
          <w:szCs w:val="22"/>
        </w:rPr>
      </w:pPr>
      <w:r w:rsidRPr="001C3A76">
        <w:rPr>
          <w:rStyle w:val="eop"/>
          <w:rFonts w:ascii="Arial" w:hAnsi="Arial" w:cs="Arial"/>
          <w:sz w:val="22"/>
          <w:szCs w:val="22"/>
        </w:rPr>
        <w:t> </w:t>
      </w:r>
    </w:p>
    <w:p w14:paraId="314A7D1A" w14:textId="77777777" w:rsidR="004361AE" w:rsidRPr="001C3A76" w:rsidRDefault="004361AE" w:rsidP="00467DD0">
      <w:pPr>
        <w:pStyle w:val="paragraph"/>
        <w:spacing w:before="0" w:beforeAutospacing="0" w:after="0" w:afterAutospacing="0"/>
        <w:textAlignment w:val="baseline"/>
        <w:rPr>
          <w:rFonts w:ascii="Arial" w:hAnsi="Arial" w:cs="Arial"/>
          <w:sz w:val="22"/>
          <w:szCs w:val="22"/>
        </w:rPr>
      </w:pPr>
      <w:r w:rsidRPr="001C3A76">
        <w:rPr>
          <w:rStyle w:val="normaltextrun"/>
          <w:rFonts w:ascii="Arial" w:hAnsi="Arial" w:cs="Arial"/>
          <w:b/>
          <w:bCs/>
          <w:sz w:val="22"/>
          <w:szCs w:val="22"/>
        </w:rPr>
        <w:t>We nurture and support our communities</w:t>
      </w:r>
      <w:r w:rsidRPr="001C3A76">
        <w:rPr>
          <w:rStyle w:val="eop"/>
          <w:rFonts w:ascii="Arial" w:hAnsi="Arial" w:cs="Arial"/>
          <w:sz w:val="22"/>
          <w:szCs w:val="22"/>
        </w:rPr>
        <w:t> </w:t>
      </w:r>
    </w:p>
    <w:p w14:paraId="11AE0E10" w14:textId="77777777" w:rsidR="004361AE" w:rsidRPr="001C3A76" w:rsidRDefault="004361AE" w:rsidP="00467DD0">
      <w:pPr>
        <w:pStyle w:val="paragraph"/>
        <w:spacing w:before="0" w:beforeAutospacing="0" w:after="0" w:afterAutospacing="0"/>
        <w:textAlignment w:val="baseline"/>
        <w:rPr>
          <w:rFonts w:ascii="Arial" w:hAnsi="Arial" w:cs="Arial"/>
          <w:sz w:val="22"/>
          <w:szCs w:val="22"/>
        </w:rPr>
      </w:pPr>
      <w:r w:rsidRPr="001C3A76">
        <w:rPr>
          <w:rStyle w:val="normaltextrun"/>
          <w:rFonts w:ascii="Arial" w:hAnsi="Arial" w:cs="Arial"/>
          <w:sz w:val="22"/>
          <w:szCs w:val="22"/>
        </w:rPr>
        <w:t>As an altruistic community we espouse equality of opportunity, diversity, and inclusion. We are welcoming, accessible, and respectful to all. Our style is to be collaborative and empowering, encouraging progression and development in a sharing community that is mutually supportive, inspirational, and fun.</w:t>
      </w:r>
      <w:r w:rsidRPr="001C3A76">
        <w:rPr>
          <w:rStyle w:val="eop"/>
          <w:rFonts w:ascii="Arial" w:hAnsi="Arial" w:cs="Arial"/>
          <w:sz w:val="22"/>
          <w:szCs w:val="22"/>
        </w:rPr>
        <w:t> </w:t>
      </w:r>
    </w:p>
    <w:p w14:paraId="5D5E3774" w14:textId="77777777" w:rsidR="004361AE" w:rsidRPr="001C3A76" w:rsidRDefault="004361AE" w:rsidP="00467DD0">
      <w:pPr>
        <w:pStyle w:val="paragraph"/>
        <w:spacing w:before="0" w:beforeAutospacing="0" w:after="0" w:afterAutospacing="0"/>
        <w:textAlignment w:val="baseline"/>
        <w:rPr>
          <w:rFonts w:ascii="Arial" w:hAnsi="Arial" w:cs="Arial"/>
          <w:sz w:val="22"/>
          <w:szCs w:val="22"/>
        </w:rPr>
      </w:pPr>
      <w:r w:rsidRPr="001C3A76">
        <w:rPr>
          <w:rStyle w:val="eop"/>
          <w:rFonts w:ascii="Arial" w:hAnsi="Arial" w:cs="Arial"/>
          <w:sz w:val="22"/>
          <w:szCs w:val="22"/>
        </w:rPr>
        <w:t> </w:t>
      </w:r>
    </w:p>
    <w:p w14:paraId="02824D76" w14:textId="77777777" w:rsidR="004361AE" w:rsidRPr="001C3A76" w:rsidRDefault="004361AE" w:rsidP="00467DD0">
      <w:pPr>
        <w:pStyle w:val="paragraph"/>
        <w:spacing w:before="0" w:beforeAutospacing="0" w:after="0" w:afterAutospacing="0"/>
        <w:textAlignment w:val="baseline"/>
        <w:rPr>
          <w:rFonts w:ascii="Arial" w:hAnsi="Arial" w:cs="Arial"/>
          <w:sz w:val="22"/>
          <w:szCs w:val="22"/>
        </w:rPr>
      </w:pPr>
      <w:r w:rsidRPr="001C3A76">
        <w:rPr>
          <w:rStyle w:val="normaltextrun"/>
          <w:rFonts w:ascii="Arial" w:hAnsi="Arial" w:cs="Arial"/>
          <w:b/>
          <w:bCs/>
          <w:sz w:val="22"/>
          <w:szCs w:val="22"/>
        </w:rPr>
        <w:t>We aim for excellence in all that we do</w:t>
      </w:r>
      <w:r w:rsidRPr="001C3A76">
        <w:rPr>
          <w:rStyle w:val="eop"/>
          <w:rFonts w:ascii="Arial" w:hAnsi="Arial" w:cs="Arial"/>
          <w:sz w:val="22"/>
          <w:szCs w:val="22"/>
        </w:rPr>
        <w:t> </w:t>
      </w:r>
    </w:p>
    <w:p w14:paraId="5BE2660E" w14:textId="77777777" w:rsidR="004361AE" w:rsidRPr="001C3A76" w:rsidRDefault="004361AE" w:rsidP="00467DD0">
      <w:pPr>
        <w:pStyle w:val="paragraph"/>
        <w:spacing w:before="0" w:beforeAutospacing="0" w:after="0" w:afterAutospacing="0"/>
        <w:textAlignment w:val="baseline"/>
        <w:rPr>
          <w:rFonts w:ascii="Arial" w:hAnsi="Arial" w:cs="Arial"/>
          <w:sz w:val="22"/>
          <w:szCs w:val="22"/>
        </w:rPr>
      </w:pPr>
      <w:r w:rsidRPr="001C3A76">
        <w:rPr>
          <w:rStyle w:val="normaltextrun"/>
          <w:rFonts w:ascii="Arial" w:hAnsi="Arial" w:cs="Arial"/>
          <w:sz w:val="22"/>
          <w:szCs w:val="22"/>
        </w:rPr>
        <w:t>Excellence is core to our organisation’s purpose, we have a passion for quality, and professionalism. As an ambitious, expert community we are aspirational, committed, diligent, and driven.</w:t>
      </w:r>
      <w:r w:rsidRPr="001C3A76">
        <w:rPr>
          <w:rStyle w:val="eop"/>
          <w:rFonts w:ascii="Arial" w:hAnsi="Arial" w:cs="Arial"/>
          <w:sz w:val="22"/>
          <w:szCs w:val="22"/>
        </w:rPr>
        <w:t> </w:t>
      </w:r>
    </w:p>
    <w:p w14:paraId="17721E27" w14:textId="77777777" w:rsidR="004361AE" w:rsidRPr="001C3A76" w:rsidRDefault="004361AE" w:rsidP="00467DD0">
      <w:pPr>
        <w:pStyle w:val="paragraph"/>
        <w:spacing w:before="0" w:beforeAutospacing="0" w:after="0" w:afterAutospacing="0"/>
        <w:textAlignment w:val="baseline"/>
        <w:rPr>
          <w:rFonts w:ascii="Arial" w:hAnsi="Arial" w:cs="Arial"/>
          <w:sz w:val="22"/>
          <w:szCs w:val="22"/>
        </w:rPr>
      </w:pPr>
      <w:r w:rsidRPr="001C3A76">
        <w:rPr>
          <w:rStyle w:val="eop"/>
          <w:rFonts w:ascii="Arial" w:hAnsi="Arial" w:cs="Arial"/>
          <w:sz w:val="22"/>
          <w:szCs w:val="22"/>
        </w:rPr>
        <w:t> </w:t>
      </w:r>
    </w:p>
    <w:p w14:paraId="0FFB7A57" w14:textId="77777777" w:rsidR="004361AE" w:rsidRPr="001C3A76" w:rsidRDefault="004361AE" w:rsidP="00467DD0">
      <w:pPr>
        <w:pStyle w:val="paragraph"/>
        <w:spacing w:before="0" w:beforeAutospacing="0" w:after="0" w:afterAutospacing="0"/>
        <w:textAlignment w:val="baseline"/>
        <w:rPr>
          <w:rFonts w:ascii="Arial" w:hAnsi="Arial" w:cs="Arial"/>
          <w:sz w:val="22"/>
          <w:szCs w:val="22"/>
        </w:rPr>
      </w:pPr>
      <w:r w:rsidRPr="001C3A76">
        <w:rPr>
          <w:rStyle w:val="normaltextrun"/>
          <w:rFonts w:ascii="Arial" w:hAnsi="Arial" w:cs="Arial"/>
          <w:b/>
          <w:bCs/>
          <w:sz w:val="22"/>
          <w:szCs w:val="22"/>
        </w:rPr>
        <w:t>We strive to be bold and innovative</w:t>
      </w:r>
      <w:r w:rsidRPr="001C3A76">
        <w:rPr>
          <w:rStyle w:val="eop"/>
          <w:rFonts w:ascii="Arial" w:hAnsi="Arial" w:cs="Arial"/>
          <w:sz w:val="22"/>
          <w:szCs w:val="22"/>
        </w:rPr>
        <w:t> </w:t>
      </w:r>
    </w:p>
    <w:p w14:paraId="3D91099D" w14:textId="77777777" w:rsidR="004361AE" w:rsidRPr="001C3A76" w:rsidRDefault="004361AE" w:rsidP="00467DD0">
      <w:pPr>
        <w:pStyle w:val="paragraph"/>
        <w:spacing w:before="0" w:beforeAutospacing="0" w:after="0" w:afterAutospacing="0"/>
        <w:textAlignment w:val="baseline"/>
        <w:rPr>
          <w:rFonts w:ascii="Arial" w:hAnsi="Arial" w:cs="Arial"/>
          <w:sz w:val="22"/>
          <w:szCs w:val="22"/>
        </w:rPr>
      </w:pPr>
      <w:r w:rsidRPr="001C3A76">
        <w:rPr>
          <w:rStyle w:val="normaltextrun"/>
          <w:rFonts w:ascii="Arial" w:hAnsi="Arial" w:cs="Arial"/>
          <w:sz w:val="22"/>
          <w:szCs w:val="22"/>
        </w:rPr>
        <w:t>We are open-minded and receptive to new ideas. We strive to be pioneering and creative while delivering sustainably and providing value for money. We work to leverage our expertise to facilitate change to benefit our communities, the professions and wider society.</w:t>
      </w:r>
      <w:r w:rsidRPr="001C3A76">
        <w:rPr>
          <w:rStyle w:val="eop"/>
          <w:rFonts w:ascii="Arial" w:hAnsi="Arial" w:cs="Arial"/>
          <w:sz w:val="22"/>
          <w:szCs w:val="22"/>
        </w:rPr>
        <w:t> </w:t>
      </w:r>
    </w:p>
    <w:p w14:paraId="002A93BF" w14:textId="77777777" w:rsidR="004361AE" w:rsidRPr="001C3A76" w:rsidRDefault="004361AE" w:rsidP="00467DD0">
      <w:pPr>
        <w:pStyle w:val="paragraph"/>
        <w:spacing w:before="0" w:beforeAutospacing="0" w:after="0" w:afterAutospacing="0"/>
        <w:textAlignment w:val="baseline"/>
        <w:rPr>
          <w:rFonts w:ascii="Arial" w:hAnsi="Arial" w:cs="Arial"/>
          <w:sz w:val="22"/>
          <w:szCs w:val="22"/>
        </w:rPr>
      </w:pPr>
      <w:r w:rsidRPr="001C3A76">
        <w:rPr>
          <w:rStyle w:val="eop"/>
          <w:rFonts w:ascii="Arial" w:hAnsi="Arial" w:cs="Arial"/>
          <w:sz w:val="22"/>
          <w:szCs w:val="22"/>
        </w:rPr>
        <w:t> </w:t>
      </w:r>
    </w:p>
    <w:p w14:paraId="7C72B357" w14:textId="77777777" w:rsidR="004361AE" w:rsidRPr="001C3A76" w:rsidRDefault="004361AE" w:rsidP="00467DD0">
      <w:pPr>
        <w:pStyle w:val="paragraph"/>
        <w:spacing w:before="0" w:beforeAutospacing="0" w:after="0" w:afterAutospacing="0"/>
        <w:textAlignment w:val="baseline"/>
        <w:rPr>
          <w:rFonts w:ascii="Arial" w:hAnsi="Arial" w:cs="Arial"/>
          <w:sz w:val="22"/>
          <w:szCs w:val="22"/>
        </w:rPr>
      </w:pPr>
      <w:r w:rsidRPr="001C3A76">
        <w:rPr>
          <w:rStyle w:val="normaltextrun"/>
          <w:rFonts w:ascii="Arial" w:hAnsi="Arial" w:cs="Arial"/>
          <w:b/>
          <w:bCs/>
          <w:sz w:val="22"/>
          <w:szCs w:val="22"/>
        </w:rPr>
        <w:t>We are accountable and trustworthy</w:t>
      </w:r>
      <w:r w:rsidRPr="001C3A76">
        <w:rPr>
          <w:rStyle w:val="eop"/>
          <w:rFonts w:ascii="Arial" w:hAnsi="Arial" w:cs="Arial"/>
          <w:sz w:val="22"/>
          <w:szCs w:val="22"/>
        </w:rPr>
        <w:t> </w:t>
      </w:r>
    </w:p>
    <w:p w14:paraId="57571035" w14:textId="77777777" w:rsidR="004361AE" w:rsidRPr="001C3A76" w:rsidRDefault="004361AE" w:rsidP="00467DD0">
      <w:pPr>
        <w:pStyle w:val="paragraph"/>
        <w:spacing w:before="0" w:beforeAutospacing="0" w:after="0" w:afterAutospacing="0"/>
        <w:textAlignment w:val="baseline"/>
        <w:rPr>
          <w:rFonts w:ascii="Arial" w:hAnsi="Arial" w:cs="Arial"/>
          <w:sz w:val="22"/>
          <w:szCs w:val="22"/>
        </w:rPr>
      </w:pPr>
      <w:r w:rsidRPr="001C3A76">
        <w:rPr>
          <w:rStyle w:val="normaltextrun"/>
          <w:rFonts w:ascii="Arial" w:hAnsi="Arial" w:cs="Arial"/>
          <w:sz w:val="22"/>
          <w:szCs w:val="22"/>
        </w:rPr>
        <w:t xml:space="preserve">Integrity and honesty underpin all our relationships, with staff, volunteers, members, and other stakeholders. We are fair, impartial, and open in our dealings and communications. </w:t>
      </w:r>
    </w:p>
    <w:p w14:paraId="4215B65E" w14:textId="77777777" w:rsidR="004361AE" w:rsidRPr="001C3A76" w:rsidRDefault="004361AE" w:rsidP="00467DD0">
      <w:pPr>
        <w:pStyle w:val="paragraph"/>
        <w:spacing w:before="0" w:beforeAutospacing="0" w:after="0" w:afterAutospacing="0"/>
        <w:textAlignment w:val="baseline"/>
        <w:rPr>
          <w:rFonts w:ascii="Arial" w:hAnsi="Arial" w:cs="Arial"/>
          <w:sz w:val="22"/>
          <w:szCs w:val="22"/>
        </w:rPr>
      </w:pPr>
      <w:r w:rsidRPr="001C3A76">
        <w:rPr>
          <w:rStyle w:val="eop"/>
          <w:rFonts w:ascii="Arial" w:hAnsi="Arial" w:cs="Arial"/>
          <w:sz w:val="22"/>
          <w:szCs w:val="22"/>
        </w:rPr>
        <w:t> </w:t>
      </w:r>
    </w:p>
    <w:p w14:paraId="56020A51" w14:textId="77777777" w:rsidR="004361AE" w:rsidRPr="001C3A76" w:rsidRDefault="004361AE" w:rsidP="00467DD0">
      <w:pPr>
        <w:pStyle w:val="paragraph"/>
        <w:spacing w:before="0" w:beforeAutospacing="0" w:after="0" w:afterAutospacing="0"/>
        <w:textAlignment w:val="baseline"/>
        <w:rPr>
          <w:rFonts w:ascii="Arial" w:hAnsi="Arial" w:cs="Arial"/>
          <w:sz w:val="22"/>
          <w:szCs w:val="22"/>
        </w:rPr>
      </w:pPr>
      <w:r w:rsidRPr="001C3A76">
        <w:rPr>
          <w:rStyle w:val="normaltextrun"/>
          <w:rFonts w:ascii="Arial" w:hAnsi="Arial" w:cs="Arial"/>
          <w:b/>
          <w:bCs/>
          <w:sz w:val="22"/>
          <w:szCs w:val="22"/>
        </w:rPr>
        <w:t>We are rigorous and evidence led </w:t>
      </w:r>
      <w:r w:rsidRPr="001C3A76">
        <w:rPr>
          <w:rStyle w:val="eop"/>
          <w:rFonts w:ascii="Arial" w:hAnsi="Arial" w:cs="Arial"/>
          <w:sz w:val="22"/>
          <w:szCs w:val="22"/>
        </w:rPr>
        <w:t> </w:t>
      </w:r>
    </w:p>
    <w:p w14:paraId="27529AEC" w14:textId="77777777" w:rsidR="004361AE" w:rsidRPr="001C3A76" w:rsidRDefault="004361AE" w:rsidP="00467DD0">
      <w:pPr>
        <w:pStyle w:val="paragraph"/>
        <w:spacing w:before="0" w:beforeAutospacing="0" w:after="0" w:afterAutospacing="0"/>
        <w:textAlignment w:val="baseline"/>
        <w:rPr>
          <w:rStyle w:val="normaltextrun"/>
          <w:rFonts w:ascii="Arial" w:hAnsi="Arial" w:cs="Arial"/>
          <w:sz w:val="22"/>
          <w:szCs w:val="22"/>
        </w:rPr>
      </w:pPr>
      <w:r w:rsidRPr="001C3A76">
        <w:rPr>
          <w:rStyle w:val="normaltextrun"/>
          <w:rFonts w:ascii="Arial" w:hAnsi="Arial" w:cs="Arial"/>
          <w:sz w:val="22"/>
          <w:szCs w:val="22"/>
        </w:rPr>
        <w:lastRenderedPageBreak/>
        <w:t xml:space="preserve">As a responsible, independent community, BSAVA will exercise moral courage in its decision-making. In the context of science, our approach will be rigorous, reliable, and evidence-based whilst open-minded in our consideration of pioneering and innovative concepts. </w:t>
      </w:r>
    </w:p>
    <w:p w14:paraId="0F654C7A" w14:textId="454D1B27" w:rsidR="00AC2027" w:rsidRPr="001C3A76" w:rsidRDefault="00AC2027" w:rsidP="00467DD0">
      <w:pPr>
        <w:pStyle w:val="paragraph"/>
        <w:spacing w:before="0" w:beforeAutospacing="0" w:after="0" w:afterAutospacing="0"/>
        <w:textAlignment w:val="baseline"/>
        <w:rPr>
          <w:rStyle w:val="normaltextrun"/>
          <w:rFonts w:ascii="Arial" w:hAnsi="Arial" w:cs="Arial"/>
          <w:sz w:val="22"/>
          <w:szCs w:val="22"/>
        </w:rPr>
      </w:pPr>
      <w:r w:rsidRPr="001C3A76">
        <w:rPr>
          <w:rStyle w:val="normaltextrun"/>
          <w:rFonts w:ascii="Arial" w:hAnsi="Arial" w:cs="Arial"/>
          <w:sz w:val="22"/>
          <w:szCs w:val="22"/>
        </w:rPr>
        <w:br w:type="page"/>
      </w:r>
    </w:p>
    <w:p w14:paraId="287D5599" w14:textId="192166ED" w:rsidR="00827414" w:rsidRPr="001C3A76" w:rsidRDefault="00B259FE" w:rsidP="00467DD0">
      <w:pPr>
        <w:pStyle w:val="Heading1"/>
        <w:spacing w:after="0"/>
        <w:rPr>
          <w:rFonts w:cs="Arial"/>
          <w:b w:val="0"/>
          <w:bCs/>
          <w:szCs w:val="22"/>
        </w:rPr>
      </w:pPr>
      <w:bookmarkStart w:id="11" w:name="_Toc144796121"/>
      <w:r w:rsidRPr="001C3A76">
        <w:rPr>
          <w:rFonts w:cs="Arial"/>
          <w:bCs/>
          <w:szCs w:val="22"/>
        </w:rPr>
        <w:lastRenderedPageBreak/>
        <w:t>MEETING DATES FOR 2024</w:t>
      </w:r>
      <w:bookmarkEnd w:id="11"/>
    </w:p>
    <w:p w14:paraId="01A721BE" w14:textId="77777777" w:rsidR="00827414" w:rsidRPr="001C3A76" w:rsidRDefault="00827414" w:rsidP="00467DD0">
      <w:pPr>
        <w:tabs>
          <w:tab w:val="left" w:pos="5805"/>
        </w:tabs>
        <w:spacing w:after="0" w:line="240" w:lineRule="auto"/>
        <w:rPr>
          <w:rFonts w:cs="Arial"/>
          <w:b/>
          <w:bCs/>
        </w:rPr>
      </w:pPr>
    </w:p>
    <w:p w14:paraId="03C61AD1" w14:textId="7782CFAB" w:rsidR="00827414" w:rsidRPr="001C3A76" w:rsidRDefault="00827414" w:rsidP="00467DD0">
      <w:pPr>
        <w:spacing w:after="0" w:line="240" w:lineRule="auto"/>
        <w:rPr>
          <w:rFonts w:cs="Arial"/>
        </w:rPr>
      </w:pPr>
      <w:r w:rsidRPr="001C3A76">
        <w:rPr>
          <w:rFonts w:cs="Arial"/>
        </w:rPr>
        <w:t>VMX</w:t>
      </w:r>
      <w:r w:rsidRPr="001C3A76">
        <w:rPr>
          <w:rFonts w:cs="Arial"/>
        </w:rPr>
        <w:tab/>
      </w:r>
      <w:r w:rsidRPr="001C3A76">
        <w:rPr>
          <w:rFonts w:cs="Arial"/>
        </w:rPr>
        <w:tab/>
      </w:r>
      <w:r w:rsidRPr="001C3A76">
        <w:rPr>
          <w:rFonts w:cs="Arial"/>
        </w:rPr>
        <w:tab/>
      </w:r>
      <w:r w:rsidRPr="001C3A76">
        <w:rPr>
          <w:rFonts w:cs="Arial"/>
        </w:rPr>
        <w:tab/>
      </w:r>
      <w:r w:rsidRPr="001C3A76">
        <w:rPr>
          <w:rFonts w:cs="Arial"/>
        </w:rPr>
        <w:tab/>
        <w:t xml:space="preserve">13 – 17 January 2024 </w:t>
      </w:r>
      <w:r w:rsidRPr="001C3A76">
        <w:rPr>
          <w:rFonts w:cs="Arial"/>
        </w:rPr>
        <w:tab/>
        <w:t>Florida</w:t>
      </w:r>
    </w:p>
    <w:p w14:paraId="61FF7E85" w14:textId="6C75AE9A" w:rsidR="00827414" w:rsidRPr="001C3A76" w:rsidRDefault="00827414" w:rsidP="00467DD0">
      <w:pPr>
        <w:spacing w:after="0" w:line="240" w:lineRule="auto"/>
        <w:rPr>
          <w:rFonts w:cs="Arial"/>
          <w:bCs/>
        </w:rPr>
      </w:pPr>
      <w:r w:rsidRPr="001C3A76">
        <w:rPr>
          <w:rFonts w:cs="Arial"/>
          <w:bCs/>
        </w:rPr>
        <w:t>Working Committee Meetings*</w:t>
      </w:r>
      <w:r w:rsidRPr="001C3A76">
        <w:rPr>
          <w:rFonts w:cs="Arial"/>
          <w:bCs/>
        </w:rPr>
        <w:tab/>
        <w:t xml:space="preserve">18 January 2024 </w:t>
      </w:r>
      <w:r w:rsidRPr="001C3A76">
        <w:rPr>
          <w:rFonts w:cs="Arial"/>
          <w:bCs/>
        </w:rPr>
        <w:tab/>
      </w:r>
      <w:r w:rsidRPr="001C3A76">
        <w:rPr>
          <w:rFonts w:cs="Arial"/>
          <w:bCs/>
        </w:rPr>
        <w:tab/>
        <w:t>Virtual</w:t>
      </w:r>
    </w:p>
    <w:p w14:paraId="21A59B4E" w14:textId="79B837F0" w:rsidR="00827414" w:rsidRPr="001C3A76" w:rsidRDefault="00827414" w:rsidP="00467DD0">
      <w:pPr>
        <w:spacing w:after="0" w:line="240" w:lineRule="auto"/>
        <w:rPr>
          <w:rFonts w:cs="Arial"/>
          <w:bCs/>
          <w:i/>
        </w:rPr>
      </w:pPr>
      <w:r w:rsidRPr="001C3A76">
        <w:rPr>
          <w:rFonts w:cs="Arial"/>
          <w:bCs/>
          <w:i/>
        </w:rPr>
        <w:t>SPVS Congress</w:t>
      </w:r>
      <w:r w:rsidRPr="001C3A76">
        <w:rPr>
          <w:rFonts w:cs="Arial"/>
          <w:bCs/>
          <w:i/>
        </w:rPr>
        <w:tab/>
      </w:r>
      <w:r w:rsidRPr="001C3A76">
        <w:rPr>
          <w:rFonts w:cs="Arial"/>
          <w:bCs/>
          <w:i/>
        </w:rPr>
        <w:tab/>
      </w:r>
      <w:r w:rsidRPr="001C3A76">
        <w:rPr>
          <w:rFonts w:cs="Arial"/>
          <w:bCs/>
          <w:i/>
        </w:rPr>
        <w:tab/>
        <w:t>25 – 27 January 2024</w:t>
      </w:r>
      <w:r w:rsidRPr="001C3A76">
        <w:rPr>
          <w:rFonts w:cs="Arial"/>
          <w:bCs/>
          <w:i/>
        </w:rPr>
        <w:tab/>
      </w:r>
      <w:r w:rsidRPr="001C3A76">
        <w:rPr>
          <w:rFonts w:cs="Arial"/>
          <w:bCs/>
          <w:i/>
        </w:rPr>
        <w:tab/>
        <w:t>Birmingham</w:t>
      </w:r>
    </w:p>
    <w:p w14:paraId="6943B189" w14:textId="77777777" w:rsidR="00827414" w:rsidRPr="001C3A76" w:rsidRDefault="00827414" w:rsidP="00467DD0">
      <w:pPr>
        <w:spacing w:after="0" w:line="240" w:lineRule="auto"/>
        <w:rPr>
          <w:rFonts w:cs="Arial"/>
          <w:bCs/>
        </w:rPr>
      </w:pPr>
      <w:r w:rsidRPr="001C3A76">
        <w:rPr>
          <w:rFonts w:cs="Arial"/>
          <w:bCs/>
        </w:rPr>
        <w:t xml:space="preserve">Board </w:t>
      </w:r>
      <w:r w:rsidRPr="001C3A76">
        <w:rPr>
          <w:rFonts w:cs="Arial"/>
          <w:bCs/>
        </w:rPr>
        <w:tab/>
      </w:r>
      <w:r w:rsidRPr="001C3A76">
        <w:rPr>
          <w:rFonts w:cs="Arial"/>
          <w:bCs/>
        </w:rPr>
        <w:tab/>
      </w:r>
      <w:r w:rsidRPr="001C3A76">
        <w:rPr>
          <w:rFonts w:cs="Arial"/>
          <w:bCs/>
        </w:rPr>
        <w:tab/>
      </w:r>
      <w:r w:rsidRPr="001C3A76">
        <w:rPr>
          <w:rFonts w:cs="Arial"/>
          <w:bCs/>
        </w:rPr>
        <w:tab/>
      </w:r>
      <w:r w:rsidRPr="001C3A76">
        <w:rPr>
          <w:rFonts w:cs="Arial"/>
          <w:bCs/>
        </w:rPr>
        <w:tab/>
        <w:t xml:space="preserve">31 January 2024 </w:t>
      </w:r>
      <w:r w:rsidRPr="001C3A76">
        <w:rPr>
          <w:rFonts w:cs="Arial"/>
          <w:bCs/>
        </w:rPr>
        <w:tab/>
      </w:r>
      <w:r w:rsidRPr="001C3A76">
        <w:rPr>
          <w:rFonts w:cs="Arial"/>
          <w:bCs/>
        </w:rPr>
        <w:tab/>
        <w:t>Virtual</w:t>
      </w:r>
    </w:p>
    <w:p w14:paraId="64FEC96E" w14:textId="77777777" w:rsidR="00827414" w:rsidRPr="001C3A76" w:rsidRDefault="00827414" w:rsidP="00467DD0">
      <w:pPr>
        <w:spacing w:after="0" w:line="240" w:lineRule="auto"/>
        <w:rPr>
          <w:rFonts w:cs="Arial"/>
          <w:bCs/>
        </w:rPr>
      </w:pPr>
      <w:r w:rsidRPr="001C3A76">
        <w:rPr>
          <w:rFonts w:cs="Arial"/>
          <w:bCs/>
        </w:rPr>
        <w:t>PetSavers Grants Awarding Meeting</w:t>
      </w:r>
      <w:r w:rsidRPr="001C3A76">
        <w:rPr>
          <w:rFonts w:cs="Arial"/>
          <w:bCs/>
        </w:rPr>
        <w:tab/>
        <w:t>20 February 2024</w:t>
      </w:r>
      <w:r w:rsidRPr="001C3A76">
        <w:rPr>
          <w:rFonts w:cs="Arial"/>
          <w:bCs/>
        </w:rPr>
        <w:tab/>
      </w:r>
      <w:r w:rsidRPr="001C3A76">
        <w:rPr>
          <w:rFonts w:cs="Arial"/>
          <w:bCs/>
        </w:rPr>
        <w:tab/>
        <w:t>Virtual</w:t>
      </w:r>
    </w:p>
    <w:p w14:paraId="1D827A0C" w14:textId="77777777" w:rsidR="00827414" w:rsidRPr="001C3A76" w:rsidRDefault="00827414" w:rsidP="00467DD0">
      <w:pPr>
        <w:spacing w:after="0" w:line="240" w:lineRule="auto"/>
        <w:rPr>
          <w:rFonts w:cs="Arial"/>
          <w:bCs/>
        </w:rPr>
      </w:pPr>
      <w:r w:rsidRPr="001C3A76">
        <w:rPr>
          <w:rFonts w:cs="Arial"/>
          <w:bCs/>
        </w:rPr>
        <w:t>Advisory and Management</w:t>
      </w:r>
      <w:r w:rsidRPr="001C3A76">
        <w:rPr>
          <w:rFonts w:cs="Arial"/>
          <w:bCs/>
        </w:rPr>
        <w:tab/>
      </w:r>
      <w:r w:rsidRPr="001C3A76">
        <w:rPr>
          <w:rFonts w:cs="Arial"/>
          <w:bCs/>
        </w:rPr>
        <w:tab/>
        <w:t xml:space="preserve">22 February 2024 </w:t>
      </w:r>
      <w:r w:rsidRPr="001C3A76">
        <w:rPr>
          <w:rFonts w:cs="Arial"/>
          <w:bCs/>
        </w:rPr>
        <w:tab/>
      </w:r>
      <w:r w:rsidRPr="001C3A76">
        <w:rPr>
          <w:rFonts w:cs="Arial"/>
          <w:bCs/>
        </w:rPr>
        <w:tab/>
        <w:t>Woodrow House, Gloucester</w:t>
      </w:r>
    </w:p>
    <w:p w14:paraId="3190E638" w14:textId="77777777" w:rsidR="00827414" w:rsidRPr="001C3A76" w:rsidRDefault="00827414" w:rsidP="00467DD0">
      <w:pPr>
        <w:spacing w:after="0" w:line="240" w:lineRule="auto"/>
        <w:rPr>
          <w:rFonts w:cs="Arial"/>
          <w:bCs/>
        </w:rPr>
      </w:pPr>
      <w:r w:rsidRPr="001C3A76">
        <w:rPr>
          <w:rFonts w:cs="Arial"/>
          <w:bCs/>
        </w:rPr>
        <w:t xml:space="preserve">Board </w:t>
      </w:r>
      <w:r w:rsidRPr="001C3A76">
        <w:rPr>
          <w:rFonts w:cs="Arial"/>
          <w:bCs/>
        </w:rPr>
        <w:tab/>
      </w:r>
      <w:r w:rsidRPr="001C3A76">
        <w:rPr>
          <w:rFonts w:cs="Arial"/>
          <w:bCs/>
        </w:rPr>
        <w:tab/>
      </w:r>
      <w:r w:rsidRPr="001C3A76">
        <w:rPr>
          <w:rFonts w:cs="Arial"/>
          <w:bCs/>
        </w:rPr>
        <w:tab/>
      </w:r>
      <w:r w:rsidRPr="001C3A76">
        <w:rPr>
          <w:rFonts w:cs="Arial"/>
          <w:bCs/>
        </w:rPr>
        <w:tab/>
      </w:r>
      <w:r w:rsidRPr="001C3A76">
        <w:rPr>
          <w:rFonts w:cs="Arial"/>
          <w:bCs/>
        </w:rPr>
        <w:tab/>
        <w:t xml:space="preserve">6 March 2024 </w:t>
      </w:r>
      <w:r w:rsidRPr="001C3A76">
        <w:rPr>
          <w:rFonts w:cs="Arial"/>
          <w:bCs/>
        </w:rPr>
        <w:tab/>
      </w:r>
      <w:r w:rsidRPr="001C3A76">
        <w:rPr>
          <w:rFonts w:cs="Arial"/>
          <w:bCs/>
        </w:rPr>
        <w:tab/>
      </w:r>
      <w:r w:rsidRPr="001C3A76">
        <w:rPr>
          <w:rFonts w:cs="Arial"/>
          <w:bCs/>
        </w:rPr>
        <w:tab/>
        <w:t>Woodrow House, Gloucester</w:t>
      </w:r>
    </w:p>
    <w:p w14:paraId="1EDCAD3D" w14:textId="397B5033" w:rsidR="00827414" w:rsidRPr="001C3A76" w:rsidRDefault="00827414" w:rsidP="00467DD0">
      <w:pPr>
        <w:spacing w:after="0" w:line="240" w:lineRule="auto"/>
        <w:rPr>
          <w:rFonts w:cs="Arial"/>
          <w:bCs/>
        </w:rPr>
      </w:pPr>
      <w:r w:rsidRPr="001C3A76">
        <w:rPr>
          <w:rFonts w:cs="Arial"/>
          <w:bCs/>
        </w:rPr>
        <w:t>Council</w:t>
      </w:r>
      <w:r w:rsidRPr="001C3A76">
        <w:rPr>
          <w:rFonts w:cs="Arial"/>
          <w:bCs/>
        </w:rPr>
        <w:tab/>
      </w:r>
      <w:r w:rsidRPr="001C3A76">
        <w:rPr>
          <w:rFonts w:cs="Arial"/>
          <w:bCs/>
        </w:rPr>
        <w:tab/>
      </w:r>
      <w:r w:rsidRPr="001C3A76">
        <w:rPr>
          <w:rFonts w:cs="Arial"/>
          <w:bCs/>
        </w:rPr>
        <w:tab/>
      </w:r>
      <w:r w:rsidRPr="001C3A76">
        <w:rPr>
          <w:rFonts w:cs="Arial"/>
          <w:bCs/>
        </w:rPr>
        <w:tab/>
        <w:t xml:space="preserve">7 March 2024 </w:t>
      </w:r>
      <w:r w:rsidRPr="001C3A76">
        <w:rPr>
          <w:rFonts w:cs="Arial"/>
          <w:bCs/>
        </w:rPr>
        <w:tab/>
      </w:r>
      <w:r w:rsidRPr="001C3A76">
        <w:rPr>
          <w:rFonts w:cs="Arial"/>
          <w:bCs/>
        </w:rPr>
        <w:tab/>
      </w:r>
      <w:r w:rsidR="00060D50">
        <w:rPr>
          <w:rFonts w:cs="Arial"/>
          <w:bCs/>
        </w:rPr>
        <w:tab/>
        <w:t>W</w:t>
      </w:r>
      <w:r w:rsidRPr="001C3A76">
        <w:rPr>
          <w:rFonts w:cs="Arial"/>
          <w:bCs/>
        </w:rPr>
        <w:t>oodrow House, Gloucester</w:t>
      </w:r>
    </w:p>
    <w:p w14:paraId="12EECE29" w14:textId="4AC077AA" w:rsidR="00827414" w:rsidRPr="001C3A76" w:rsidRDefault="00827414" w:rsidP="00060D50">
      <w:pPr>
        <w:spacing w:after="0" w:line="240" w:lineRule="auto"/>
        <w:ind w:right="-447"/>
        <w:rPr>
          <w:rFonts w:cs="Arial"/>
          <w:bCs/>
        </w:rPr>
      </w:pPr>
      <w:r w:rsidRPr="001C3A76">
        <w:rPr>
          <w:rFonts w:cs="Arial"/>
          <w:bCs/>
        </w:rPr>
        <w:t>Regional Forum</w:t>
      </w:r>
      <w:r w:rsidRPr="001C3A76">
        <w:rPr>
          <w:rFonts w:cs="Arial"/>
          <w:bCs/>
        </w:rPr>
        <w:tab/>
      </w:r>
      <w:r w:rsidRPr="001C3A76">
        <w:rPr>
          <w:rFonts w:cs="Arial"/>
          <w:bCs/>
        </w:rPr>
        <w:tab/>
      </w:r>
      <w:r w:rsidRPr="001C3A76">
        <w:rPr>
          <w:rFonts w:cs="Arial"/>
          <w:bCs/>
        </w:rPr>
        <w:tab/>
        <w:t>8 - 9 March 2024</w:t>
      </w:r>
      <w:r w:rsidRPr="001C3A76">
        <w:rPr>
          <w:rFonts w:cs="Arial"/>
          <w:bCs/>
        </w:rPr>
        <w:tab/>
      </w:r>
      <w:r w:rsidRPr="001C3A76">
        <w:rPr>
          <w:rFonts w:cs="Arial"/>
          <w:bCs/>
        </w:rPr>
        <w:tab/>
        <w:t>Woodrow House, Gloucester</w:t>
      </w:r>
    </w:p>
    <w:p w14:paraId="6E67BBEE" w14:textId="77777777" w:rsidR="00827414" w:rsidRPr="001C3A76" w:rsidRDefault="00827414" w:rsidP="00467DD0">
      <w:pPr>
        <w:spacing w:after="0" w:line="240" w:lineRule="auto"/>
        <w:rPr>
          <w:rFonts w:cs="Arial"/>
          <w:bCs/>
          <w:i/>
        </w:rPr>
      </w:pPr>
      <w:r w:rsidRPr="001C3A76">
        <w:rPr>
          <w:rFonts w:cs="Arial"/>
          <w:bCs/>
          <w:i/>
        </w:rPr>
        <w:t>Congress</w:t>
      </w:r>
      <w:r w:rsidRPr="001C3A76">
        <w:rPr>
          <w:rFonts w:cs="Arial"/>
          <w:bCs/>
          <w:i/>
        </w:rPr>
        <w:tab/>
      </w:r>
      <w:r w:rsidRPr="001C3A76">
        <w:rPr>
          <w:rFonts w:cs="Arial"/>
          <w:bCs/>
          <w:i/>
        </w:rPr>
        <w:tab/>
      </w:r>
      <w:r w:rsidRPr="001C3A76">
        <w:rPr>
          <w:rFonts w:cs="Arial"/>
          <w:bCs/>
          <w:i/>
        </w:rPr>
        <w:tab/>
      </w:r>
      <w:r w:rsidRPr="001C3A76">
        <w:rPr>
          <w:rFonts w:cs="Arial"/>
          <w:bCs/>
          <w:i/>
        </w:rPr>
        <w:tab/>
        <w:t>21 - 23 March 2024</w:t>
      </w:r>
      <w:r w:rsidRPr="001C3A76">
        <w:rPr>
          <w:rFonts w:cs="Arial"/>
          <w:bCs/>
          <w:i/>
        </w:rPr>
        <w:tab/>
      </w:r>
      <w:r w:rsidRPr="001C3A76">
        <w:rPr>
          <w:rFonts w:cs="Arial"/>
          <w:bCs/>
          <w:i/>
        </w:rPr>
        <w:tab/>
        <w:t>Manchester</w:t>
      </w:r>
    </w:p>
    <w:p w14:paraId="1CA18CC7" w14:textId="77777777" w:rsidR="00827414" w:rsidRPr="001C3A76" w:rsidRDefault="00827414" w:rsidP="00467DD0">
      <w:pPr>
        <w:pStyle w:val="Heading4"/>
        <w:numPr>
          <w:ilvl w:val="0"/>
          <w:numId w:val="0"/>
        </w:numPr>
        <w:ind w:left="864" w:hanging="864"/>
        <w:rPr>
          <w:rFonts w:ascii="Arial" w:hAnsi="Arial" w:cs="Arial"/>
          <w:bCs/>
          <w:i/>
          <w:sz w:val="22"/>
          <w:szCs w:val="22"/>
        </w:rPr>
      </w:pPr>
      <w:r w:rsidRPr="001C3A76">
        <w:rPr>
          <w:rFonts w:ascii="Arial" w:hAnsi="Arial" w:cs="Arial"/>
          <w:bCs/>
          <w:i/>
          <w:sz w:val="22"/>
          <w:szCs w:val="22"/>
        </w:rPr>
        <w:t>Easter</w:t>
      </w:r>
      <w:r w:rsidRPr="001C3A76">
        <w:rPr>
          <w:rFonts w:ascii="Arial" w:hAnsi="Arial" w:cs="Arial"/>
          <w:bCs/>
          <w:i/>
          <w:sz w:val="22"/>
          <w:szCs w:val="22"/>
        </w:rPr>
        <w:tab/>
      </w:r>
      <w:r w:rsidRPr="001C3A76">
        <w:rPr>
          <w:rFonts w:ascii="Arial" w:hAnsi="Arial" w:cs="Arial"/>
          <w:bCs/>
          <w:i/>
          <w:sz w:val="22"/>
          <w:szCs w:val="22"/>
        </w:rPr>
        <w:tab/>
      </w:r>
      <w:r w:rsidRPr="001C3A76">
        <w:rPr>
          <w:rFonts w:ascii="Arial" w:hAnsi="Arial" w:cs="Arial"/>
          <w:bCs/>
          <w:i/>
          <w:sz w:val="22"/>
          <w:szCs w:val="22"/>
        </w:rPr>
        <w:tab/>
      </w:r>
      <w:r w:rsidRPr="001C3A76">
        <w:rPr>
          <w:rFonts w:ascii="Arial" w:hAnsi="Arial" w:cs="Arial"/>
          <w:bCs/>
          <w:i/>
          <w:sz w:val="22"/>
          <w:szCs w:val="22"/>
        </w:rPr>
        <w:tab/>
      </w:r>
      <w:r w:rsidRPr="001C3A76">
        <w:rPr>
          <w:rFonts w:ascii="Arial" w:hAnsi="Arial" w:cs="Arial"/>
          <w:bCs/>
          <w:i/>
          <w:sz w:val="22"/>
          <w:szCs w:val="22"/>
        </w:rPr>
        <w:tab/>
        <w:t>29 March – 1</w:t>
      </w:r>
      <w:r w:rsidRPr="001C3A76">
        <w:rPr>
          <w:rFonts w:ascii="Arial" w:hAnsi="Arial" w:cs="Arial"/>
          <w:bCs/>
          <w:i/>
          <w:sz w:val="22"/>
          <w:szCs w:val="22"/>
          <w:vertAlign w:val="superscript"/>
        </w:rPr>
        <w:t>st</w:t>
      </w:r>
      <w:r w:rsidRPr="001C3A76">
        <w:rPr>
          <w:rFonts w:ascii="Arial" w:hAnsi="Arial" w:cs="Arial"/>
          <w:bCs/>
          <w:i/>
          <w:sz w:val="22"/>
          <w:szCs w:val="22"/>
        </w:rPr>
        <w:t xml:space="preserve"> April 2024 </w:t>
      </w:r>
    </w:p>
    <w:p w14:paraId="7CA276BF" w14:textId="77777777" w:rsidR="00827414" w:rsidRPr="001C3A76" w:rsidRDefault="00827414" w:rsidP="00467DD0">
      <w:pPr>
        <w:spacing w:after="0" w:line="240" w:lineRule="auto"/>
        <w:rPr>
          <w:rFonts w:cs="Arial"/>
          <w:bCs/>
          <w:i/>
          <w:lang w:val="en-US"/>
        </w:rPr>
      </w:pPr>
      <w:r w:rsidRPr="001C3A76">
        <w:rPr>
          <w:rFonts w:cs="Arial"/>
          <w:bCs/>
          <w:i/>
          <w:lang w:val="en-US"/>
        </w:rPr>
        <w:t>BVA Council</w:t>
      </w:r>
      <w:r w:rsidRPr="001C3A76">
        <w:rPr>
          <w:rFonts w:cs="Arial"/>
          <w:bCs/>
          <w:i/>
          <w:lang w:val="en-US"/>
        </w:rPr>
        <w:tab/>
      </w:r>
      <w:r w:rsidRPr="001C3A76">
        <w:rPr>
          <w:rFonts w:cs="Arial"/>
          <w:bCs/>
          <w:i/>
          <w:lang w:val="en-US"/>
        </w:rPr>
        <w:tab/>
      </w:r>
      <w:r w:rsidRPr="001C3A76">
        <w:rPr>
          <w:rFonts w:cs="Arial"/>
          <w:bCs/>
          <w:i/>
          <w:lang w:val="en-US"/>
        </w:rPr>
        <w:tab/>
      </w:r>
      <w:r w:rsidRPr="001C3A76">
        <w:rPr>
          <w:rFonts w:cs="Arial"/>
          <w:bCs/>
          <w:i/>
          <w:lang w:val="en-US"/>
        </w:rPr>
        <w:tab/>
        <w:t xml:space="preserve">April 2024 </w:t>
      </w:r>
      <w:r w:rsidRPr="001C3A76">
        <w:rPr>
          <w:rFonts w:cs="Arial"/>
          <w:bCs/>
          <w:i/>
          <w:lang w:val="en-US"/>
        </w:rPr>
        <w:tab/>
      </w:r>
      <w:r w:rsidRPr="001C3A76">
        <w:rPr>
          <w:rFonts w:cs="Arial"/>
          <w:bCs/>
          <w:i/>
          <w:lang w:val="en-US"/>
        </w:rPr>
        <w:tab/>
      </w:r>
      <w:r w:rsidRPr="001C3A76">
        <w:rPr>
          <w:rFonts w:cs="Arial"/>
          <w:bCs/>
          <w:i/>
          <w:lang w:val="en-US"/>
        </w:rPr>
        <w:tab/>
        <w:t>TBC</w:t>
      </w:r>
    </w:p>
    <w:p w14:paraId="7FB27006" w14:textId="77777777" w:rsidR="00827414" w:rsidRPr="001C3A76" w:rsidRDefault="00827414" w:rsidP="00060D50">
      <w:pPr>
        <w:spacing w:after="0" w:line="240" w:lineRule="auto"/>
        <w:ind w:right="-589"/>
        <w:rPr>
          <w:rFonts w:cs="Arial"/>
          <w:bCs/>
        </w:rPr>
      </w:pPr>
      <w:r w:rsidRPr="001C3A76">
        <w:rPr>
          <w:rFonts w:cs="Arial"/>
          <w:bCs/>
        </w:rPr>
        <w:t xml:space="preserve">Board </w:t>
      </w:r>
      <w:r w:rsidRPr="001C3A76">
        <w:rPr>
          <w:rFonts w:cs="Arial"/>
          <w:bCs/>
        </w:rPr>
        <w:tab/>
      </w:r>
      <w:r w:rsidRPr="001C3A76">
        <w:rPr>
          <w:rFonts w:cs="Arial"/>
          <w:bCs/>
        </w:rPr>
        <w:tab/>
      </w:r>
      <w:r w:rsidRPr="001C3A76">
        <w:rPr>
          <w:rFonts w:cs="Arial"/>
          <w:bCs/>
        </w:rPr>
        <w:tab/>
      </w:r>
      <w:r w:rsidRPr="001C3A76">
        <w:rPr>
          <w:rFonts w:cs="Arial"/>
          <w:bCs/>
        </w:rPr>
        <w:tab/>
      </w:r>
      <w:r w:rsidRPr="001C3A76">
        <w:rPr>
          <w:rFonts w:cs="Arial"/>
          <w:bCs/>
        </w:rPr>
        <w:tab/>
        <w:t xml:space="preserve">17 April 2024 </w:t>
      </w:r>
      <w:r w:rsidRPr="001C3A76">
        <w:rPr>
          <w:rFonts w:cs="Arial"/>
          <w:bCs/>
        </w:rPr>
        <w:tab/>
      </w:r>
      <w:r w:rsidRPr="001C3A76">
        <w:rPr>
          <w:rFonts w:cs="Arial"/>
          <w:bCs/>
        </w:rPr>
        <w:tab/>
      </w:r>
      <w:r w:rsidRPr="001C3A76">
        <w:rPr>
          <w:rFonts w:cs="Arial"/>
          <w:bCs/>
        </w:rPr>
        <w:tab/>
        <w:t>Woodrow House, Gloucester</w:t>
      </w:r>
    </w:p>
    <w:p w14:paraId="7B809315" w14:textId="73CE2AA0" w:rsidR="00827414" w:rsidRPr="001C3A76" w:rsidRDefault="00827414" w:rsidP="00060D50">
      <w:pPr>
        <w:spacing w:after="0" w:line="240" w:lineRule="auto"/>
        <w:ind w:right="-164"/>
        <w:rPr>
          <w:rFonts w:cs="Arial"/>
          <w:bCs/>
        </w:rPr>
      </w:pPr>
      <w:r w:rsidRPr="001C3A76">
        <w:rPr>
          <w:rFonts w:cs="Arial"/>
          <w:bCs/>
        </w:rPr>
        <w:t>Working Committee Meetings</w:t>
      </w:r>
      <w:r w:rsidRPr="001C3A76">
        <w:rPr>
          <w:rFonts w:cs="Arial"/>
          <w:bCs/>
        </w:rPr>
        <w:tab/>
        <w:t xml:space="preserve">18 April 2024 </w:t>
      </w:r>
      <w:r w:rsidRPr="001C3A76">
        <w:rPr>
          <w:rFonts w:cs="Arial"/>
          <w:bCs/>
        </w:rPr>
        <w:tab/>
      </w:r>
      <w:r w:rsidRPr="001C3A76">
        <w:rPr>
          <w:rFonts w:cs="Arial"/>
          <w:bCs/>
        </w:rPr>
        <w:tab/>
      </w:r>
      <w:r w:rsidRPr="001C3A76">
        <w:rPr>
          <w:rFonts w:cs="Arial"/>
          <w:bCs/>
        </w:rPr>
        <w:tab/>
        <w:t>Woodrow House, Gloucester</w:t>
      </w:r>
    </w:p>
    <w:p w14:paraId="0E97850B" w14:textId="77777777" w:rsidR="00827414" w:rsidRPr="001C3A76" w:rsidRDefault="00827414" w:rsidP="00467DD0">
      <w:pPr>
        <w:spacing w:after="0" w:line="240" w:lineRule="auto"/>
        <w:rPr>
          <w:rFonts w:cs="Arial"/>
          <w:bCs/>
        </w:rPr>
      </w:pPr>
      <w:r w:rsidRPr="001C3A76">
        <w:rPr>
          <w:rFonts w:cs="Arial"/>
          <w:bCs/>
        </w:rPr>
        <w:t>Congress Committee</w:t>
      </w:r>
      <w:r w:rsidRPr="001C3A76">
        <w:rPr>
          <w:rFonts w:cs="Arial"/>
          <w:bCs/>
        </w:rPr>
        <w:tab/>
      </w:r>
      <w:r w:rsidRPr="001C3A76">
        <w:rPr>
          <w:rFonts w:cs="Arial"/>
          <w:bCs/>
        </w:rPr>
        <w:tab/>
      </w:r>
      <w:r w:rsidRPr="001C3A76">
        <w:rPr>
          <w:rFonts w:cs="Arial"/>
          <w:bCs/>
        </w:rPr>
        <w:tab/>
        <w:t xml:space="preserve">14 May 2024 </w:t>
      </w:r>
      <w:r w:rsidRPr="001C3A76">
        <w:rPr>
          <w:rFonts w:cs="Arial"/>
          <w:bCs/>
        </w:rPr>
        <w:tab/>
      </w:r>
      <w:r w:rsidRPr="001C3A76">
        <w:rPr>
          <w:rFonts w:cs="Arial"/>
          <w:bCs/>
        </w:rPr>
        <w:tab/>
      </w:r>
      <w:r w:rsidRPr="001C3A76">
        <w:rPr>
          <w:rFonts w:cs="Arial"/>
          <w:bCs/>
        </w:rPr>
        <w:tab/>
        <w:t>Woodrow House, Gloucester</w:t>
      </w:r>
    </w:p>
    <w:p w14:paraId="65D7A693" w14:textId="77777777" w:rsidR="00827414" w:rsidRPr="001C3A76" w:rsidRDefault="00827414" w:rsidP="00467DD0">
      <w:pPr>
        <w:spacing w:after="0" w:line="240" w:lineRule="auto"/>
        <w:rPr>
          <w:rFonts w:cs="Arial"/>
          <w:bCs/>
        </w:rPr>
      </w:pPr>
      <w:r w:rsidRPr="001C3A76">
        <w:rPr>
          <w:rFonts w:cs="Arial"/>
          <w:bCs/>
        </w:rPr>
        <w:t xml:space="preserve">Board </w:t>
      </w:r>
      <w:r w:rsidRPr="001C3A76">
        <w:rPr>
          <w:rFonts w:cs="Arial"/>
          <w:bCs/>
        </w:rPr>
        <w:tab/>
      </w:r>
      <w:r w:rsidRPr="001C3A76">
        <w:rPr>
          <w:rFonts w:cs="Arial"/>
          <w:bCs/>
        </w:rPr>
        <w:tab/>
      </w:r>
      <w:r w:rsidRPr="001C3A76">
        <w:rPr>
          <w:rFonts w:cs="Arial"/>
          <w:bCs/>
        </w:rPr>
        <w:tab/>
      </w:r>
      <w:r w:rsidRPr="001C3A76">
        <w:rPr>
          <w:rFonts w:cs="Arial"/>
          <w:bCs/>
        </w:rPr>
        <w:tab/>
      </w:r>
      <w:r w:rsidRPr="001C3A76">
        <w:rPr>
          <w:rFonts w:cs="Arial"/>
          <w:bCs/>
        </w:rPr>
        <w:tab/>
        <w:t xml:space="preserve">15 May 2024 </w:t>
      </w:r>
      <w:r w:rsidRPr="001C3A76">
        <w:rPr>
          <w:rFonts w:cs="Arial"/>
          <w:bCs/>
        </w:rPr>
        <w:tab/>
      </w:r>
      <w:r w:rsidRPr="001C3A76">
        <w:rPr>
          <w:rFonts w:cs="Arial"/>
          <w:bCs/>
        </w:rPr>
        <w:tab/>
      </w:r>
      <w:r w:rsidRPr="001C3A76">
        <w:rPr>
          <w:rFonts w:cs="Arial"/>
          <w:bCs/>
        </w:rPr>
        <w:tab/>
        <w:t>Virtual</w:t>
      </w:r>
    </w:p>
    <w:p w14:paraId="1D1E3C5B" w14:textId="77777777" w:rsidR="00827414" w:rsidRPr="001C3A76" w:rsidRDefault="00827414" w:rsidP="00467DD0">
      <w:pPr>
        <w:spacing w:after="0" w:line="240" w:lineRule="auto"/>
        <w:rPr>
          <w:rFonts w:cs="Arial"/>
          <w:bCs/>
        </w:rPr>
      </w:pPr>
      <w:r w:rsidRPr="001C3A76">
        <w:rPr>
          <w:rFonts w:cs="Arial"/>
          <w:bCs/>
        </w:rPr>
        <w:t>PetSavers Grants Awarding Meeting</w:t>
      </w:r>
      <w:r w:rsidRPr="001C3A76">
        <w:rPr>
          <w:rFonts w:cs="Arial"/>
          <w:bCs/>
        </w:rPr>
        <w:tab/>
        <w:t>21 May 2024</w:t>
      </w:r>
      <w:r w:rsidRPr="001C3A76">
        <w:rPr>
          <w:rFonts w:cs="Arial"/>
          <w:bCs/>
        </w:rPr>
        <w:tab/>
      </w:r>
      <w:r w:rsidRPr="001C3A76">
        <w:rPr>
          <w:rFonts w:cs="Arial"/>
          <w:bCs/>
        </w:rPr>
        <w:tab/>
      </w:r>
      <w:r w:rsidRPr="001C3A76">
        <w:rPr>
          <w:rFonts w:cs="Arial"/>
          <w:bCs/>
        </w:rPr>
        <w:tab/>
        <w:t>Virtual</w:t>
      </w:r>
    </w:p>
    <w:p w14:paraId="2BFE3891" w14:textId="4AD4D754" w:rsidR="00827414" w:rsidRPr="001C3A76" w:rsidRDefault="00827414" w:rsidP="00467DD0">
      <w:pPr>
        <w:spacing w:after="0" w:line="240" w:lineRule="auto"/>
        <w:rPr>
          <w:rFonts w:cs="Arial"/>
          <w:bCs/>
          <w:i/>
          <w:iCs/>
        </w:rPr>
      </w:pPr>
      <w:r w:rsidRPr="001C3A76">
        <w:rPr>
          <w:rFonts w:cs="Arial"/>
          <w:bCs/>
          <w:i/>
          <w:iCs/>
        </w:rPr>
        <w:t>BVA Live</w:t>
      </w:r>
      <w:r w:rsidRPr="001C3A76">
        <w:rPr>
          <w:rFonts w:cs="Arial"/>
          <w:bCs/>
          <w:i/>
          <w:iCs/>
        </w:rPr>
        <w:tab/>
      </w:r>
      <w:r w:rsidRPr="001C3A76">
        <w:rPr>
          <w:rFonts w:cs="Arial"/>
          <w:bCs/>
          <w:i/>
          <w:iCs/>
        </w:rPr>
        <w:tab/>
      </w:r>
      <w:r w:rsidRPr="001C3A76">
        <w:rPr>
          <w:rFonts w:cs="Arial"/>
          <w:bCs/>
          <w:i/>
          <w:iCs/>
        </w:rPr>
        <w:tab/>
      </w:r>
      <w:r w:rsidRPr="001C3A76">
        <w:rPr>
          <w:rFonts w:cs="Arial"/>
          <w:bCs/>
          <w:i/>
          <w:iCs/>
        </w:rPr>
        <w:tab/>
        <w:t>6 – 7 June 2024</w:t>
      </w:r>
      <w:r w:rsidRPr="001C3A76">
        <w:rPr>
          <w:rFonts w:cs="Arial"/>
          <w:bCs/>
          <w:i/>
          <w:iCs/>
        </w:rPr>
        <w:tab/>
      </w:r>
      <w:r w:rsidRPr="001C3A76">
        <w:rPr>
          <w:rFonts w:cs="Arial"/>
          <w:bCs/>
          <w:i/>
          <w:iCs/>
        </w:rPr>
        <w:tab/>
        <w:t>Birmingham</w:t>
      </w:r>
    </w:p>
    <w:p w14:paraId="52CCCD6B" w14:textId="77777777" w:rsidR="00827414" w:rsidRPr="001C3A76" w:rsidRDefault="00827414" w:rsidP="00467DD0">
      <w:pPr>
        <w:spacing w:after="0" w:line="240" w:lineRule="auto"/>
        <w:rPr>
          <w:rFonts w:cs="Arial"/>
          <w:bCs/>
        </w:rPr>
      </w:pPr>
      <w:r w:rsidRPr="001C3A76">
        <w:rPr>
          <w:rFonts w:cs="Arial"/>
          <w:bCs/>
        </w:rPr>
        <w:t>Congress Committee</w:t>
      </w:r>
      <w:r w:rsidRPr="001C3A76">
        <w:rPr>
          <w:rFonts w:cs="Arial"/>
          <w:bCs/>
        </w:rPr>
        <w:tab/>
      </w:r>
      <w:r w:rsidRPr="001C3A76">
        <w:rPr>
          <w:rFonts w:cs="Arial"/>
          <w:bCs/>
        </w:rPr>
        <w:tab/>
      </w:r>
      <w:r w:rsidRPr="001C3A76">
        <w:rPr>
          <w:rFonts w:cs="Arial"/>
          <w:bCs/>
        </w:rPr>
        <w:tab/>
        <w:t>18 June 2024</w:t>
      </w:r>
      <w:r w:rsidRPr="001C3A76">
        <w:rPr>
          <w:rFonts w:cs="Arial"/>
          <w:bCs/>
        </w:rPr>
        <w:tab/>
      </w:r>
      <w:r w:rsidRPr="001C3A76">
        <w:rPr>
          <w:rFonts w:cs="Arial"/>
          <w:bCs/>
        </w:rPr>
        <w:tab/>
      </w:r>
      <w:r w:rsidRPr="001C3A76">
        <w:rPr>
          <w:rFonts w:cs="Arial"/>
          <w:bCs/>
        </w:rPr>
        <w:tab/>
        <w:t>Virtual</w:t>
      </w:r>
    </w:p>
    <w:p w14:paraId="15F16B4C" w14:textId="77777777" w:rsidR="00827414" w:rsidRPr="001C3A76" w:rsidRDefault="00827414" w:rsidP="00060D50">
      <w:pPr>
        <w:spacing w:after="0" w:line="240" w:lineRule="auto"/>
        <w:ind w:right="-306"/>
        <w:rPr>
          <w:rFonts w:cs="Arial"/>
          <w:i/>
        </w:rPr>
      </w:pPr>
      <w:r w:rsidRPr="001C3A76">
        <w:rPr>
          <w:rFonts w:cs="Arial"/>
        </w:rPr>
        <w:t xml:space="preserve">Board </w:t>
      </w:r>
      <w:r w:rsidRPr="001C3A76">
        <w:rPr>
          <w:rFonts w:cs="Arial"/>
        </w:rPr>
        <w:tab/>
      </w:r>
      <w:r w:rsidRPr="001C3A76">
        <w:rPr>
          <w:rFonts w:cs="Arial"/>
        </w:rPr>
        <w:tab/>
      </w:r>
      <w:r w:rsidRPr="001C3A76">
        <w:rPr>
          <w:rFonts w:cs="Arial"/>
        </w:rPr>
        <w:tab/>
      </w:r>
      <w:r w:rsidRPr="001C3A76">
        <w:rPr>
          <w:rFonts w:cs="Arial"/>
        </w:rPr>
        <w:tab/>
      </w:r>
      <w:r w:rsidRPr="001C3A76">
        <w:rPr>
          <w:rFonts w:cs="Arial"/>
        </w:rPr>
        <w:tab/>
        <w:t xml:space="preserve">19 June 2024 </w:t>
      </w:r>
      <w:r w:rsidRPr="001C3A76">
        <w:rPr>
          <w:rFonts w:cs="Arial"/>
        </w:rPr>
        <w:tab/>
      </w:r>
      <w:r w:rsidRPr="001C3A76">
        <w:rPr>
          <w:rFonts w:cs="Arial"/>
        </w:rPr>
        <w:tab/>
      </w:r>
      <w:r w:rsidRPr="001C3A76">
        <w:rPr>
          <w:rFonts w:cs="Arial"/>
        </w:rPr>
        <w:tab/>
        <w:t>Woodrow House, Gloucester</w:t>
      </w:r>
    </w:p>
    <w:p w14:paraId="69AE0BE3" w14:textId="67D28502" w:rsidR="00827414" w:rsidRPr="001C3A76" w:rsidRDefault="00827414" w:rsidP="00467DD0">
      <w:pPr>
        <w:spacing w:after="0" w:line="240" w:lineRule="auto"/>
        <w:rPr>
          <w:rFonts w:cs="Arial"/>
          <w:bCs/>
          <w:lang w:val="en-US"/>
        </w:rPr>
      </w:pPr>
      <w:r w:rsidRPr="001C3A76">
        <w:rPr>
          <w:rFonts w:cs="Arial"/>
          <w:bCs/>
          <w:lang w:val="en-US"/>
        </w:rPr>
        <w:t>PP Meeting and Dinner</w:t>
      </w:r>
      <w:r w:rsidRPr="001C3A76">
        <w:rPr>
          <w:rFonts w:cs="Arial"/>
          <w:bCs/>
          <w:lang w:val="en-US"/>
        </w:rPr>
        <w:tab/>
      </w:r>
      <w:r w:rsidRPr="001C3A76">
        <w:rPr>
          <w:rFonts w:cs="Arial"/>
          <w:bCs/>
          <w:lang w:val="en-US"/>
        </w:rPr>
        <w:tab/>
        <w:t>19 June 2024</w:t>
      </w:r>
      <w:r w:rsidRPr="001C3A76">
        <w:rPr>
          <w:rFonts w:cs="Arial"/>
          <w:bCs/>
          <w:lang w:val="en-US"/>
        </w:rPr>
        <w:tab/>
      </w:r>
      <w:r w:rsidRPr="001C3A76">
        <w:rPr>
          <w:rFonts w:cs="Arial"/>
          <w:bCs/>
          <w:lang w:val="en-US"/>
        </w:rPr>
        <w:tab/>
      </w:r>
      <w:r w:rsidRPr="001C3A76">
        <w:rPr>
          <w:rFonts w:cs="Arial"/>
          <w:bCs/>
          <w:lang w:val="en-US"/>
        </w:rPr>
        <w:tab/>
        <w:t>Gloucester</w:t>
      </w:r>
    </w:p>
    <w:p w14:paraId="550AF607" w14:textId="77777777" w:rsidR="00827414" w:rsidRPr="001C3A76" w:rsidRDefault="00827414" w:rsidP="00467DD0">
      <w:pPr>
        <w:spacing w:after="0" w:line="240" w:lineRule="auto"/>
        <w:rPr>
          <w:rFonts w:cs="Arial"/>
          <w:bCs/>
          <w:lang w:val="en-US"/>
        </w:rPr>
      </w:pPr>
      <w:r w:rsidRPr="001C3A76">
        <w:rPr>
          <w:rFonts w:cs="Arial"/>
          <w:bCs/>
          <w:lang w:val="en-US"/>
        </w:rPr>
        <w:t>AGM</w:t>
      </w:r>
      <w:r w:rsidRPr="001C3A76">
        <w:rPr>
          <w:rFonts w:cs="Arial"/>
          <w:bCs/>
          <w:lang w:val="en-US"/>
        </w:rPr>
        <w:tab/>
      </w:r>
      <w:r w:rsidRPr="001C3A76">
        <w:rPr>
          <w:rFonts w:cs="Arial"/>
          <w:bCs/>
          <w:lang w:val="en-US"/>
        </w:rPr>
        <w:tab/>
      </w:r>
      <w:r w:rsidRPr="001C3A76">
        <w:rPr>
          <w:rFonts w:cs="Arial"/>
          <w:bCs/>
          <w:lang w:val="en-US"/>
        </w:rPr>
        <w:tab/>
      </w:r>
      <w:r w:rsidRPr="001C3A76">
        <w:rPr>
          <w:rFonts w:cs="Arial"/>
          <w:bCs/>
          <w:lang w:val="en-US"/>
        </w:rPr>
        <w:tab/>
      </w:r>
      <w:r w:rsidRPr="001C3A76">
        <w:rPr>
          <w:rFonts w:cs="Arial"/>
          <w:bCs/>
          <w:lang w:val="en-US"/>
        </w:rPr>
        <w:tab/>
        <w:t>20 June 2024</w:t>
      </w:r>
      <w:r w:rsidRPr="001C3A76">
        <w:rPr>
          <w:rFonts w:cs="Arial"/>
          <w:bCs/>
          <w:lang w:val="en-US"/>
        </w:rPr>
        <w:tab/>
      </w:r>
      <w:r w:rsidRPr="001C3A76">
        <w:rPr>
          <w:rFonts w:cs="Arial"/>
          <w:bCs/>
          <w:lang w:val="en-US"/>
        </w:rPr>
        <w:tab/>
      </w:r>
      <w:r w:rsidRPr="001C3A76">
        <w:rPr>
          <w:rFonts w:cs="Arial"/>
          <w:bCs/>
          <w:lang w:val="en-US"/>
        </w:rPr>
        <w:tab/>
        <w:t>Woodrow House/Hybrid</w:t>
      </w:r>
    </w:p>
    <w:p w14:paraId="208D6055" w14:textId="77777777" w:rsidR="00827414" w:rsidRPr="001C3A76" w:rsidRDefault="00827414" w:rsidP="00467DD0">
      <w:pPr>
        <w:spacing w:after="0" w:line="240" w:lineRule="auto"/>
        <w:rPr>
          <w:rFonts w:cs="Arial"/>
          <w:bCs/>
        </w:rPr>
      </w:pPr>
      <w:r w:rsidRPr="001C3A76">
        <w:rPr>
          <w:rFonts w:cs="Arial"/>
          <w:bCs/>
        </w:rPr>
        <w:t>Advisory and Management</w:t>
      </w:r>
      <w:r w:rsidRPr="001C3A76">
        <w:rPr>
          <w:rFonts w:cs="Arial"/>
          <w:bCs/>
        </w:rPr>
        <w:tab/>
      </w:r>
      <w:r w:rsidRPr="001C3A76">
        <w:rPr>
          <w:rFonts w:cs="Arial"/>
          <w:bCs/>
        </w:rPr>
        <w:tab/>
        <w:t xml:space="preserve">20 June 2024 </w:t>
      </w:r>
      <w:r w:rsidRPr="001C3A76">
        <w:rPr>
          <w:rFonts w:cs="Arial"/>
          <w:bCs/>
        </w:rPr>
        <w:tab/>
      </w:r>
      <w:r w:rsidRPr="001C3A76">
        <w:rPr>
          <w:rFonts w:cs="Arial"/>
          <w:bCs/>
        </w:rPr>
        <w:tab/>
      </w:r>
      <w:r w:rsidRPr="001C3A76">
        <w:rPr>
          <w:rFonts w:cs="Arial"/>
          <w:bCs/>
        </w:rPr>
        <w:tab/>
        <w:t>Woodrow House, Gloucester</w:t>
      </w:r>
    </w:p>
    <w:p w14:paraId="6AB56508" w14:textId="77777777" w:rsidR="00827414" w:rsidRPr="001C3A76" w:rsidRDefault="00827414" w:rsidP="00467DD0">
      <w:pPr>
        <w:spacing w:after="0" w:line="240" w:lineRule="auto"/>
        <w:rPr>
          <w:rFonts w:cs="Arial"/>
          <w:bCs/>
        </w:rPr>
      </w:pPr>
      <w:r w:rsidRPr="001C3A76">
        <w:rPr>
          <w:rFonts w:cs="Arial"/>
          <w:bCs/>
        </w:rPr>
        <w:t>Strategy Day</w:t>
      </w:r>
      <w:r w:rsidRPr="001C3A76">
        <w:rPr>
          <w:rFonts w:cs="Arial"/>
          <w:bCs/>
        </w:rPr>
        <w:tab/>
      </w:r>
      <w:r w:rsidRPr="001C3A76">
        <w:rPr>
          <w:rFonts w:cs="Arial"/>
          <w:bCs/>
        </w:rPr>
        <w:tab/>
      </w:r>
      <w:r w:rsidRPr="001C3A76">
        <w:rPr>
          <w:rFonts w:cs="Arial"/>
          <w:bCs/>
        </w:rPr>
        <w:tab/>
      </w:r>
      <w:r w:rsidRPr="001C3A76">
        <w:rPr>
          <w:rFonts w:cs="Arial"/>
          <w:bCs/>
        </w:rPr>
        <w:tab/>
        <w:t>21 June 2024</w:t>
      </w:r>
      <w:r w:rsidRPr="001C3A76">
        <w:rPr>
          <w:rFonts w:cs="Arial"/>
          <w:bCs/>
        </w:rPr>
        <w:tab/>
      </w:r>
      <w:r w:rsidRPr="001C3A76">
        <w:rPr>
          <w:rFonts w:cs="Arial"/>
          <w:bCs/>
        </w:rPr>
        <w:tab/>
      </w:r>
      <w:r w:rsidRPr="001C3A76">
        <w:rPr>
          <w:rFonts w:cs="Arial"/>
          <w:bCs/>
        </w:rPr>
        <w:tab/>
        <w:t>TBC</w:t>
      </w:r>
    </w:p>
    <w:p w14:paraId="4BF1E109" w14:textId="77777777" w:rsidR="00827414" w:rsidRPr="001C3A76" w:rsidRDefault="00827414" w:rsidP="00467DD0">
      <w:pPr>
        <w:spacing w:after="0" w:line="240" w:lineRule="auto"/>
        <w:rPr>
          <w:rFonts w:cs="Arial"/>
          <w:bCs/>
          <w:i/>
        </w:rPr>
      </w:pPr>
      <w:r w:rsidRPr="001C3A76">
        <w:rPr>
          <w:rFonts w:cs="Arial"/>
          <w:bCs/>
          <w:i/>
        </w:rPr>
        <w:t>Vets Cymru 2024</w:t>
      </w:r>
      <w:r w:rsidRPr="001C3A76">
        <w:rPr>
          <w:rFonts w:cs="Arial"/>
          <w:bCs/>
          <w:i/>
        </w:rPr>
        <w:tab/>
      </w:r>
      <w:r w:rsidRPr="001C3A76">
        <w:rPr>
          <w:rFonts w:cs="Arial"/>
          <w:bCs/>
          <w:i/>
        </w:rPr>
        <w:tab/>
      </w:r>
      <w:r w:rsidRPr="001C3A76">
        <w:rPr>
          <w:rFonts w:cs="Arial"/>
          <w:bCs/>
          <w:i/>
        </w:rPr>
        <w:tab/>
        <w:t>June 2024</w:t>
      </w:r>
      <w:r w:rsidRPr="001C3A76">
        <w:rPr>
          <w:rFonts w:cs="Arial"/>
          <w:bCs/>
          <w:i/>
        </w:rPr>
        <w:tab/>
      </w:r>
      <w:r w:rsidRPr="001C3A76">
        <w:rPr>
          <w:rFonts w:cs="Arial"/>
          <w:bCs/>
          <w:i/>
        </w:rPr>
        <w:tab/>
      </w:r>
      <w:r w:rsidRPr="001C3A76">
        <w:rPr>
          <w:rFonts w:cs="Arial"/>
          <w:bCs/>
          <w:i/>
        </w:rPr>
        <w:tab/>
        <w:t>Aberystwyth University</w:t>
      </w:r>
    </w:p>
    <w:p w14:paraId="1952FD26" w14:textId="77777777" w:rsidR="00827414" w:rsidRPr="001C3A76" w:rsidRDefault="00827414" w:rsidP="00467DD0">
      <w:pPr>
        <w:spacing w:after="0" w:line="240" w:lineRule="auto"/>
        <w:rPr>
          <w:rFonts w:cs="Arial"/>
          <w:bCs/>
        </w:rPr>
      </w:pPr>
      <w:r w:rsidRPr="001C3A76">
        <w:rPr>
          <w:rFonts w:cs="Arial"/>
          <w:bCs/>
        </w:rPr>
        <w:t>Board</w:t>
      </w:r>
      <w:r w:rsidRPr="001C3A76">
        <w:rPr>
          <w:rFonts w:cs="Arial"/>
          <w:bCs/>
        </w:rPr>
        <w:tab/>
      </w:r>
      <w:r w:rsidRPr="001C3A76">
        <w:rPr>
          <w:rFonts w:cs="Arial"/>
          <w:bCs/>
        </w:rPr>
        <w:tab/>
      </w:r>
      <w:r w:rsidRPr="001C3A76">
        <w:rPr>
          <w:rFonts w:cs="Arial"/>
          <w:bCs/>
        </w:rPr>
        <w:tab/>
      </w:r>
      <w:r w:rsidRPr="001C3A76">
        <w:rPr>
          <w:rFonts w:cs="Arial"/>
          <w:bCs/>
        </w:rPr>
        <w:tab/>
      </w:r>
      <w:r w:rsidRPr="001C3A76">
        <w:rPr>
          <w:rFonts w:cs="Arial"/>
          <w:bCs/>
        </w:rPr>
        <w:tab/>
        <w:t>10 July 2024</w:t>
      </w:r>
      <w:r w:rsidRPr="001C3A76">
        <w:rPr>
          <w:rFonts w:cs="Arial"/>
          <w:bCs/>
        </w:rPr>
        <w:tab/>
      </w:r>
      <w:r w:rsidRPr="001C3A76">
        <w:rPr>
          <w:rFonts w:cs="Arial"/>
          <w:bCs/>
        </w:rPr>
        <w:tab/>
      </w:r>
      <w:r w:rsidRPr="001C3A76">
        <w:rPr>
          <w:rFonts w:cs="Arial"/>
          <w:bCs/>
        </w:rPr>
        <w:tab/>
        <w:t>Virtual</w:t>
      </w:r>
    </w:p>
    <w:p w14:paraId="1FC65D58" w14:textId="7810FFE6" w:rsidR="00827414" w:rsidRPr="001C3A76" w:rsidRDefault="00827414" w:rsidP="00467DD0">
      <w:pPr>
        <w:spacing w:after="0" w:line="240" w:lineRule="auto"/>
        <w:rPr>
          <w:rFonts w:cs="Arial"/>
          <w:bCs/>
        </w:rPr>
      </w:pPr>
      <w:r w:rsidRPr="001C3A76">
        <w:rPr>
          <w:rFonts w:cs="Arial"/>
          <w:bCs/>
        </w:rPr>
        <w:t>Council</w:t>
      </w:r>
      <w:r w:rsidRPr="001C3A76">
        <w:rPr>
          <w:rFonts w:cs="Arial"/>
          <w:bCs/>
        </w:rPr>
        <w:tab/>
      </w:r>
      <w:r w:rsidRPr="001C3A76">
        <w:rPr>
          <w:rFonts w:cs="Arial"/>
          <w:bCs/>
        </w:rPr>
        <w:tab/>
      </w:r>
      <w:r w:rsidRPr="001C3A76">
        <w:rPr>
          <w:rFonts w:cs="Arial"/>
          <w:bCs/>
        </w:rPr>
        <w:tab/>
      </w:r>
      <w:r w:rsidRPr="001C3A76">
        <w:rPr>
          <w:rFonts w:cs="Arial"/>
          <w:bCs/>
        </w:rPr>
        <w:tab/>
        <w:t>11 July 2024</w:t>
      </w:r>
      <w:r w:rsidRPr="001C3A76">
        <w:rPr>
          <w:rFonts w:cs="Arial"/>
          <w:bCs/>
        </w:rPr>
        <w:tab/>
      </w:r>
      <w:r w:rsidRPr="001C3A76">
        <w:rPr>
          <w:rFonts w:cs="Arial"/>
          <w:bCs/>
        </w:rPr>
        <w:tab/>
      </w:r>
      <w:r w:rsidRPr="001C3A76">
        <w:rPr>
          <w:rFonts w:cs="Arial"/>
          <w:bCs/>
        </w:rPr>
        <w:tab/>
        <w:t>TBC</w:t>
      </w:r>
    </w:p>
    <w:p w14:paraId="17F7B7D6" w14:textId="77777777" w:rsidR="00827414" w:rsidRPr="001C3A76" w:rsidRDefault="00827414" w:rsidP="00467DD0">
      <w:pPr>
        <w:spacing w:after="0" w:line="240" w:lineRule="auto"/>
        <w:rPr>
          <w:rFonts w:cs="Arial"/>
          <w:bCs/>
          <w:i/>
        </w:rPr>
      </w:pPr>
      <w:r w:rsidRPr="001C3A76">
        <w:rPr>
          <w:rFonts w:cs="Arial"/>
          <w:bCs/>
          <w:i/>
        </w:rPr>
        <w:t>BVA Council</w:t>
      </w:r>
      <w:r w:rsidRPr="001C3A76">
        <w:rPr>
          <w:rFonts w:cs="Arial"/>
          <w:bCs/>
          <w:i/>
        </w:rPr>
        <w:tab/>
      </w:r>
      <w:r w:rsidRPr="001C3A76">
        <w:rPr>
          <w:rFonts w:cs="Arial"/>
          <w:bCs/>
          <w:i/>
        </w:rPr>
        <w:tab/>
      </w:r>
      <w:r w:rsidRPr="001C3A76">
        <w:rPr>
          <w:rFonts w:cs="Arial"/>
          <w:bCs/>
          <w:i/>
        </w:rPr>
        <w:tab/>
      </w:r>
      <w:r w:rsidRPr="001C3A76">
        <w:rPr>
          <w:rFonts w:cs="Arial"/>
          <w:bCs/>
          <w:i/>
        </w:rPr>
        <w:tab/>
        <w:t xml:space="preserve">July 2024 </w:t>
      </w:r>
      <w:r w:rsidRPr="001C3A76">
        <w:rPr>
          <w:rFonts w:cs="Arial"/>
          <w:bCs/>
          <w:i/>
        </w:rPr>
        <w:tab/>
      </w:r>
      <w:r w:rsidRPr="001C3A76">
        <w:rPr>
          <w:rFonts w:cs="Arial"/>
          <w:bCs/>
          <w:i/>
        </w:rPr>
        <w:tab/>
      </w:r>
      <w:r w:rsidRPr="001C3A76">
        <w:rPr>
          <w:rFonts w:cs="Arial"/>
          <w:bCs/>
          <w:i/>
        </w:rPr>
        <w:tab/>
        <w:t>TBC</w:t>
      </w:r>
    </w:p>
    <w:p w14:paraId="15544F6E" w14:textId="77777777" w:rsidR="00827414" w:rsidRPr="001C3A76" w:rsidRDefault="00827414" w:rsidP="00467DD0">
      <w:pPr>
        <w:spacing w:after="0" w:line="240" w:lineRule="auto"/>
        <w:rPr>
          <w:rFonts w:cs="Arial"/>
          <w:bCs/>
          <w:i/>
        </w:rPr>
      </w:pPr>
      <w:r w:rsidRPr="001C3A76">
        <w:rPr>
          <w:rFonts w:cs="Arial"/>
          <w:bCs/>
          <w:i/>
        </w:rPr>
        <w:t>BEVA</w:t>
      </w:r>
      <w:r w:rsidRPr="001C3A76">
        <w:rPr>
          <w:rFonts w:cs="Arial"/>
          <w:bCs/>
          <w:i/>
        </w:rPr>
        <w:tab/>
      </w:r>
      <w:r w:rsidRPr="001C3A76">
        <w:rPr>
          <w:rFonts w:cs="Arial"/>
          <w:bCs/>
          <w:i/>
        </w:rPr>
        <w:tab/>
      </w:r>
      <w:r w:rsidRPr="001C3A76">
        <w:rPr>
          <w:rFonts w:cs="Arial"/>
          <w:bCs/>
          <w:i/>
        </w:rPr>
        <w:tab/>
      </w:r>
      <w:r w:rsidRPr="001C3A76">
        <w:rPr>
          <w:rFonts w:cs="Arial"/>
          <w:bCs/>
          <w:i/>
        </w:rPr>
        <w:tab/>
      </w:r>
      <w:r w:rsidRPr="001C3A76">
        <w:rPr>
          <w:rFonts w:cs="Arial"/>
          <w:bCs/>
          <w:i/>
        </w:rPr>
        <w:tab/>
        <w:t>TBC</w:t>
      </w:r>
      <w:r w:rsidRPr="001C3A76">
        <w:rPr>
          <w:rFonts w:cs="Arial"/>
          <w:bCs/>
          <w:i/>
        </w:rPr>
        <w:tab/>
      </w:r>
      <w:r w:rsidRPr="001C3A76">
        <w:rPr>
          <w:rFonts w:cs="Arial"/>
          <w:bCs/>
          <w:i/>
        </w:rPr>
        <w:tab/>
        <w:t xml:space="preserve"> </w:t>
      </w:r>
      <w:r w:rsidRPr="001C3A76">
        <w:rPr>
          <w:rFonts w:cs="Arial"/>
          <w:bCs/>
          <w:i/>
        </w:rPr>
        <w:tab/>
      </w:r>
      <w:r w:rsidRPr="001C3A76">
        <w:rPr>
          <w:rFonts w:cs="Arial"/>
          <w:bCs/>
          <w:i/>
        </w:rPr>
        <w:tab/>
        <w:t>Liverpool</w:t>
      </w:r>
    </w:p>
    <w:p w14:paraId="5E77FBC3" w14:textId="77777777" w:rsidR="00827414" w:rsidRPr="001C3A76" w:rsidRDefault="00827414" w:rsidP="00467DD0">
      <w:pPr>
        <w:spacing w:after="0" w:line="240" w:lineRule="auto"/>
        <w:rPr>
          <w:rFonts w:cs="Arial"/>
          <w:bCs/>
          <w:i/>
        </w:rPr>
      </w:pPr>
      <w:r w:rsidRPr="001C3A76">
        <w:rPr>
          <w:rFonts w:cs="Arial"/>
          <w:bCs/>
          <w:i/>
          <w:iCs/>
        </w:rPr>
        <w:t>WSAVA</w:t>
      </w:r>
      <w:r w:rsidRPr="001C3A76">
        <w:rPr>
          <w:rFonts w:cs="Arial"/>
          <w:bCs/>
          <w:i/>
          <w:iCs/>
        </w:rPr>
        <w:tab/>
      </w:r>
      <w:r w:rsidRPr="001C3A76">
        <w:rPr>
          <w:rFonts w:cs="Arial"/>
          <w:bCs/>
          <w:i/>
          <w:iCs/>
        </w:rPr>
        <w:tab/>
      </w:r>
      <w:r w:rsidRPr="001C3A76">
        <w:rPr>
          <w:rFonts w:cs="Arial"/>
          <w:bCs/>
          <w:i/>
          <w:iCs/>
        </w:rPr>
        <w:tab/>
      </w:r>
      <w:r w:rsidRPr="001C3A76">
        <w:rPr>
          <w:rFonts w:cs="Arial"/>
          <w:bCs/>
          <w:i/>
          <w:iCs/>
        </w:rPr>
        <w:tab/>
        <w:t>3 – 5 September</w:t>
      </w:r>
      <w:r w:rsidRPr="001C3A76">
        <w:rPr>
          <w:rFonts w:cs="Arial"/>
          <w:bCs/>
          <w:i/>
          <w:iCs/>
        </w:rPr>
        <w:tab/>
      </w:r>
      <w:r w:rsidRPr="001C3A76">
        <w:rPr>
          <w:rFonts w:cs="Arial"/>
          <w:bCs/>
          <w:i/>
          <w:iCs/>
        </w:rPr>
        <w:tab/>
        <w:t>Suzhou, China</w:t>
      </w:r>
    </w:p>
    <w:p w14:paraId="3C0248A6" w14:textId="77777777" w:rsidR="00827414" w:rsidRPr="001C3A76" w:rsidRDefault="00827414" w:rsidP="00467DD0">
      <w:pPr>
        <w:spacing w:after="0" w:line="240" w:lineRule="auto"/>
        <w:rPr>
          <w:rFonts w:cs="Arial"/>
          <w:bCs/>
        </w:rPr>
      </w:pPr>
      <w:r w:rsidRPr="001C3A76">
        <w:rPr>
          <w:rFonts w:cs="Arial"/>
          <w:bCs/>
        </w:rPr>
        <w:t>FECAVA Congress</w:t>
      </w:r>
      <w:r w:rsidRPr="001C3A76">
        <w:rPr>
          <w:rFonts w:cs="Arial"/>
          <w:bCs/>
        </w:rPr>
        <w:tab/>
      </w:r>
      <w:r w:rsidRPr="001C3A76">
        <w:rPr>
          <w:rFonts w:cs="Arial"/>
          <w:bCs/>
        </w:rPr>
        <w:tab/>
      </w:r>
      <w:r w:rsidRPr="001C3A76">
        <w:rPr>
          <w:rFonts w:cs="Arial"/>
          <w:bCs/>
        </w:rPr>
        <w:tab/>
        <w:t>11 – 14 September 20247</w:t>
      </w:r>
      <w:r w:rsidRPr="001C3A76">
        <w:rPr>
          <w:rFonts w:cs="Arial"/>
          <w:bCs/>
        </w:rPr>
        <w:tab/>
        <w:t>Athens</w:t>
      </w:r>
    </w:p>
    <w:p w14:paraId="3EA9D5DB" w14:textId="77777777" w:rsidR="00827414" w:rsidRPr="001C3A76" w:rsidRDefault="00827414" w:rsidP="00467DD0">
      <w:pPr>
        <w:spacing w:after="0" w:line="240" w:lineRule="auto"/>
        <w:rPr>
          <w:rFonts w:cs="Arial"/>
          <w:bCs/>
        </w:rPr>
      </w:pPr>
      <w:r w:rsidRPr="001C3A76">
        <w:rPr>
          <w:rFonts w:cs="Arial"/>
          <w:bCs/>
        </w:rPr>
        <w:t xml:space="preserve">Board </w:t>
      </w:r>
      <w:r w:rsidRPr="001C3A76">
        <w:rPr>
          <w:rFonts w:cs="Arial"/>
          <w:bCs/>
        </w:rPr>
        <w:tab/>
      </w:r>
      <w:r w:rsidRPr="001C3A76">
        <w:rPr>
          <w:rFonts w:cs="Arial"/>
          <w:bCs/>
        </w:rPr>
        <w:tab/>
      </w:r>
      <w:r w:rsidRPr="001C3A76">
        <w:rPr>
          <w:rFonts w:cs="Arial"/>
          <w:bCs/>
        </w:rPr>
        <w:tab/>
      </w:r>
      <w:r w:rsidRPr="001C3A76">
        <w:rPr>
          <w:rFonts w:cs="Arial"/>
          <w:bCs/>
        </w:rPr>
        <w:tab/>
      </w:r>
      <w:r w:rsidRPr="001C3A76">
        <w:rPr>
          <w:rFonts w:cs="Arial"/>
          <w:bCs/>
        </w:rPr>
        <w:tab/>
        <w:t xml:space="preserve">18 September 2024 </w:t>
      </w:r>
      <w:r w:rsidRPr="001C3A76">
        <w:rPr>
          <w:rFonts w:cs="Arial"/>
          <w:bCs/>
        </w:rPr>
        <w:tab/>
      </w:r>
      <w:r w:rsidRPr="001C3A76">
        <w:rPr>
          <w:rFonts w:cs="Arial"/>
          <w:bCs/>
        </w:rPr>
        <w:tab/>
        <w:t>Woodrow House, Gloucester</w:t>
      </w:r>
    </w:p>
    <w:p w14:paraId="147E0C53" w14:textId="3F3600C2" w:rsidR="00827414" w:rsidRPr="001C3A76" w:rsidRDefault="00827414" w:rsidP="00467DD0">
      <w:pPr>
        <w:spacing w:after="0" w:line="240" w:lineRule="auto"/>
        <w:rPr>
          <w:rFonts w:cs="Arial"/>
          <w:bCs/>
        </w:rPr>
      </w:pPr>
      <w:r w:rsidRPr="001C3A76">
        <w:rPr>
          <w:rFonts w:cs="Arial"/>
          <w:bCs/>
        </w:rPr>
        <w:t>Working Committees Meetings*</w:t>
      </w:r>
      <w:r w:rsidRPr="001C3A76">
        <w:rPr>
          <w:rFonts w:cs="Arial"/>
          <w:bCs/>
        </w:rPr>
        <w:tab/>
        <w:t xml:space="preserve">19 September 2024 </w:t>
      </w:r>
      <w:r w:rsidRPr="001C3A76">
        <w:rPr>
          <w:rFonts w:cs="Arial"/>
          <w:bCs/>
        </w:rPr>
        <w:tab/>
      </w:r>
      <w:r w:rsidRPr="001C3A76">
        <w:rPr>
          <w:rFonts w:cs="Arial"/>
          <w:bCs/>
        </w:rPr>
        <w:tab/>
        <w:t>Woodrow House, Gloucester</w:t>
      </w:r>
    </w:p>
    <w:p w14:paraId="42AB96DB" w14:textId="77777777" w:rsidR="00827414" w:rsidRPr="001C3A76" w:rsidRDefault="00827414" w:rsidP="00467DD0">
      <w:pPr>
        <w:spacing w:after="0" w:line="240" w:lineRule="auto"/>
        <w:rPr>
          <w:rFonts w:cs="Arial"/>
          <w:bCs/>
          <w:i/>
          <w:iCs/>
        </w:rPr>
      </w:pPr>
      <w:r w:rsidRPr="001C3A76">
        <w:rPr>
          <w:rFonts w:cs="Arial"/>
          <w:bCs/>
          <w:i/>
        </w:rPr>
        <w:t>BSAVA Scottish Congress</w:t>
      </w:r>
      <w:r w:rsidRPr="001C3A76">
        <w:rPr>
          <w:rFonts w:cs="Arial"/>
          <w:bCs/>
          <w:i/>
        </w:rPr>
        <w:tab/>
      </w:r>
      <w:r w:rsidRPr="001C3A76">
        <w:rPr>
          <w:rFonts w:cs="Arial"/>
          <w:bCs/>
          <w:i/>
        </w:rPr>
        <w:tab/>
        <w:t>September 2024</w:t>
      </w:r>
      <w:r w:rsidRPr="001C3A76">
        <w:rPr>
          <w:rFonts w:cs="Arial"/>
          <w:bCs/>
          <w:i/>
        </w:rPr>
        <w:tab/>
      </w:r>
      <w:r w:rsidRPr="001C3A76">
        <w:rPr>
          <w:rFonts w:cs="Arial"/>
          <w:bCs/>
          <w:i/>
        </w:rPr>
        <w:tab/>
      </w:r>
      <w:r w:rsidRPr="001C3A76">
        <w:rPr>
          <w:rFonts w:cs="Arial"/>
          <w:bCs/>
          <w:i/>
          <w:iCs/>
        </w:rPr>
        <w:t>Inchyra Falkirk Hotel</w:t>
      </w:r>
    </w:p>
    <w:p w14:paraId="4BC72D12" w14:textId="77777777" w:rsidR="00827414" w:rsidRPr="001C3A76" w:rsidRDefault="00827414" w:rsidP="00467DD0">
      <w:pPr>
        <w:spacing w:after="0" w:line="240" w:lineRule="auto"/>
        <w:rPr>
          <w:rFonts w:cs="Arial"/>
          <w:bCs/>
          <w:i/>
        </w:rPr>
      </w:pPr>
      <w:r w:rsidRPr="001C3A76">
        <w:rPr>
          <w:rFonts w:cs="Arial"/>
          <w:bCs/>
          <w:i/>
        </w:rPr>
        <w:t>BVA Council</w:t>
      </w:r>
      <w:r w:rsidRPr="001C3A76">
        <w:rPr>
          <w:rFonts w:cs="Arial"/>
          <w:bCs/>
          <w:i/>
        </w:rPr>
        <w:tab/>
      </w:r>
      <w:r w:rsidRPr="001C3A76">
        <w:rPr>
          <w:rFonts w:cs="Arial"/>
          <w:bCs/>
          <w:i/>
        </w:rPr>
        <w:tab/>
      </w:r>
      <w:r w:rsidRPr="001C3A76">
        <w:rPr>
          <w:rFonts w:cs="Arial"/>
          <w:bCs/>
          <w:i/>
        </w:rPr>
        <w:tab/>
      </w:r>
      <w:r w:rsidRPr="001C3A76">
        <w:rPr>
          <w:rFonts w:cs="Arial"/>
          <w:bCs/>
          <w:i/>
        </w:rPr>
        <w:tab/>
        <w:t xml:space="preserve">September 2024 </w:t>
      </w:r>
      <w:r w:rsidRPr="001C3A76">
        <w:rPr>
          <w:rFonts w:cs="Arial"/>
          <w:bCs/>
          <w:i/>
        </w:rPr>
        <w:tab/>
      </w:r>
      <w:r w:rsidRPr="001C3A76">
        <w:rPr>
          <w:rFonts w:cs="Arial"/>
          <w:bCs/>
          <w:i/>
        </w:rPr>
        <w:tab/>
        <w:t>TBC</w:t>
      </w:r>
    </w:p>
    <w:p w14:paraId="3318D964" w14:textId="15C7E307" w:rsidR="00827414" w:rsidRPr="001C3A76" w:rsidRDefault="00827414" w:rsidP="00467DD0">
      <w:pPr>
        <w:spacing w:after="0" w:line="240" w:lineRule="auto"/>
        <w:rPr>
          <w:rFonts w:cs="Arial"/>
          <w:bCs/>
        </w:rPr>
      </w:pPr>
      <w:r w:rsidRPr="001C3A76">
        <w:rPr>
          <w:rFonts w:cs="Arial"/>
          <w:bCs/>
        </w:rPr>
        <w:t>Regional Forum</w:t>
      </w:r>
      <w:r w:rsidRPr="001C3A76">
        <w:rPr>
          <w:rFonts w:cs="Arial"/>
          <w:bCs/>
        </w:rPr>
        <w:tab/>
      </w:r>
      <w:r w:rsidRPr="001C3A76">
        <w:rPr>
          <w:rFonts w:cs="Arial"/>
          <w:bCs/>
        </w:rPr>
        <w:tab/>
      </w:r>
      <w:r w:rsidRPr="001C3A76">
        <w:rPr>
          <w:rFonts w:cs="Arial"/>
          <w:bCs/>
        </w:rPr>
        <w:tab/>
        <w:t xml:space="preserve">September 2024 </w:t>
      </w:r>
      <w:r w:rsidRPr="001C3A76">
        <w:rPr>
          <w:rFonts w:cs="Arial"/>
          <w:bCs/>
        </w:rPr>
        <w:tab/>
      </w:r>
      <w:r w:rsidRPr="001C3A76">
        <w:rPr>
          <w:rFonts w:cs="Arial"/>
          <w:bCs/>
        </w:rPr>
        <w:tab/>
        <w:t>TBC</w:t>
      </w:r>
    </w:p>
    <w:p w14:paraId="5B58A09A" w14:textId="305D4123" w:rsidR="00827414" w:rsidRPr="001C3A76" w:rsidRDefault="00827414" w:rsidP="00467DD0">
      <w:pPr>
        <w:spacing w:after="0" w:line="240" w:lineRule="auto"/>
        <w:rPr>
          <w:rFonts w:cs="Arial"/>
          <w:bCs/>
        </w:rPr>
      </w:pPr>
      <w:r w:rsidRPr="001C3A76">
        <w:rPr>
          <w:rFonts w:cs="Arial"/>
          <w:bCs/>
        </w:rPr>
        <w:t>PetSavers Grant Awarding</w:t>
      </w:r>
      <w:r w:rsidRPr="001C3A76">
        <w:rPr>
          <w:rFonts w:cs="Arial"/>
          <w:bCs/>
        </w:rPr>
        <w:tab/>
      </w:r>
      <w:r w:rsidRPr="001C3A76">
        <w:rPr>
          <w:rFonts w:cs="Arial"/>
          <w:bCs/>
        </w:rPr>
        <w:tab/>
        <w:t>1 October 2024</w:t>
      </w:r>
      <w:r w:rsidRPr="001C3A76">
        <w:rPr>
          <w:rFonts w:cs="Arial"/>
          <w:bCs/>
        </w:rPr>
        <w:tab/>
        <w:t xml:space="preserve"> </w:t>
      </w:r>
      <w:r w:rsidRPr="001C3A76">
        <w:rPr>
          <w:rFonts w:cs="Arial"/>
          <w:bCs/>
        </w:rPr>
        <w:tab/>
        <w:t>Woodrow House - Hybrid</w:t>
      </w:r>
    </w:p>
    <w:p w14:paraId="72161486" w14:textId="04989B09" w:rsidR="00827414" w:rsidRPr="001C3A76" w:rsidRDefault="00827414" w:rsidP="00467DD0">
      <w:pPr>
        <w:spacing w:after="0" w:line="240" w:lineRule="auto"/>
        <w:rPr>
          <w:rFonts w:cs="Arial"/>
          <w:bCs/>
          <w:i/>
        </w:rPr>
      </w:pPr>
      <w:r w:rsidRPr="001C3A76">
        <w:rPr>
          <w:rFonts w:cs="Arial"/>
          <w:bCs/>
          <w:i/>
        </w:rPr>
        <w:t>EERVC</w:t>
      </w:r>
      <w:r w:rsidRPr="001C3A76">
        <w:rPr>
          <w:rFonts w:cs="Arial"/>
          <w:bCs/>
          <w:i/>
        </w:rPr>
        <w:tab/>
      </w:r>
      <w:r w:rsidRPr="001C3A76">
        <w:rPr>
          <w:rFonts w:cs="Arial"/>
          <w:bCs/>
          <w:i/>
        </w:rPr>
        <w:tab/>
      </w:r>
      <w:r w:rsidRPr="001C3A76">
        <w:rPr>
          <w:rFonts w:cs="Arial"/>
          <w:bCs/>
          <w:i/>
        </w:rPr>
        <w:tab/>
      </w:r>
      <w:r w:rsidRPr="001C3A76">
        <w:rPr>
          <w:rFonts w:cs="Arial"/>
          <w:bCs/>
          <w:i/>
        </w:rPr>
        <w:tab/>
        <w:t>5 – 7 October 2024</w:t>
      </w:r>
      <w:r w:rsidRPr="001C3A76">
        <w:rPr>
          <w:rFonts w:cs="Arial"/>
          <w:bCs/>
          <w:i/>
        </w:rPr>
        <w:tab/>
      </w:r>
      <w:r w:rsidRPr="001C3A76">
        <w:rPr>
          <w:rFonts w:cs="Arial"/>
          <w:bCs/>
          <w:i/>
        </w:rPr>
        <w:tab/>
      </w:r>
      <w:r w:rsidRPr="001C3A76">
        <w:rPr>
          <w:rFonts w:cs="Arial"/>
          <w:bCs/>
          <w:i/>
          <w:iCs/>
        </w:rPr>
        <w:t>Thessaloniki, Greece</w:t>
      </w:r>
    </w:p>
    <w:p w14:paraId="541E5E0D" w14:textId="77777777" w:rsidR="00827414" w:rsidRPr="001C3A76" w:rsidRDefault="00827414" w:rsidP="00467DD0">
      <w:pPr>
        <w:spacing w:after="0" w:line="240" w:lineRule="auto"/>
        <w:rPr>
          <w:rFonts w:cs="Arial"/>
          <w:bCs/>
        </w:rPr>
      </w:pPr>
      <w:r w:rsidRPr="001C3A76">
        <w:rPr>
          <w:rFonts w:cs="Arial"/>
          <w:bCs/>
        </w:rPr>
        <w:t>Awards Committee Meeting</w:t>
      </w:r>
      <w:r w:rsidRPr="001C3A76">
        <w:rPr>
          <w:rFonts w:cs="Arial"/>
          <w:bCs/>
        </w:rPr>
        <w:tab/>
      </w:r>
      <w:r w:rsidRPr="001C3A76">
        <w:rPr>
          <w:rFonts w:cs="Arial"/>
          <w:bCs/>
        </w:rPr>
        <w:tab/>
        <w:t xml:space="preserve">October 2024 </w:t>
      </w:r>
      <w:r w:rsidRPr="001C3A76">
        <w:rPr>
          <w:rFonts w:cs="Arial"/>
          <w:bCs/>
        </w:rPr>
        <w:tab/>
      </w:r>
      <w:r w:rsidRPr="001C3A76">
        <w:rPr>
          <w:rFonts w:cs="Arial"/>
          <w:bCs/>
        </w:rPr>
        <w:tab/>
      </w:r>
      <w:r w:rsidRPr="001C3A76">
        <w:rPr>
          <w:rFonts w:cs="Arial"/>
          <w:bCs/>
        </w:rPr>
        <w:tab/>
        <w:t>TBC</w:t>
      </w:r>
    </w:p>
    <w:p w14:paraId="2C0AFEDA" w14:textId="77777777" w:rsidR="00827414" w:rsidRPr="001C3A76" w:rsidRDefault="00827414" w:rsidP="00467DD0">
      <w:pPr>
        <w:spacing w:after="0" w:line="240" w:lineRule="auto"/>
        <w:rPr>
          <w:rFonts w:cs="Arial"/>
        </w:rPr>
      </w:pPr>
      <w:r w:rsidRPr="001C3A76">
        <w:rPr>
          <w:rFonts w:cs="Arial"/>
        </w:rPr>
        <w:t>BVNA</w:t>
      </w:r>
      <w:r w:rsidRPr="001C3A76">
        <w:rPr>
          <w:rFonts w:cs="Arial"/>
        </w:rPr>
        <w:tab/>
      </w:r>
      <w:r w:rsidRPr="001C3A76">
        <w:rPr>
          <w:rFonts w:cs="Arial"/>
        </w:rPr>
        <w:tab/>
      </w:r>
      <w:r w:rsidRPr="001C3A76">
        <w:rPr>
          <w:rFonts w:cs="Arial"/>
        </w:rPr>
        <w:tab/>
      </w:r>
      <w:r w:rsidRPr="001C3A76">
        <w:rPr>
          <w:rFonts w:cs="Arial"/>
        </w:rPr>
        <w:tab/>
      </w:r>
      <w:r w:rsidRPr="001C3A76">
        <w:rPr>
          <w:rFonts w:cs="Arial"/>
        </w:rPr>
        <w:tab/>
        <w:t xml:space="preserve">October 2024 </w:t>
      </w:r>
      <w:r w:rsidRPr="001C3A76">
        <w:rPr>
          <w:rFonts w:cs="Arial"/>
        </w:rPr>
        <w:tab/>
      </w:r>
      <w:r w:rsidRPr="001C3A76">
        <w:rPr>
          <w:rFonts w:cs="Arial"/>
        </w:rPr>
        <w:tab/>
      </w:r>
      <w:r w:rsidRPr="001C3A76">
        <w:rPr>
          <w:rFonts w:cs="Arial"/>
        </w:rPr>
        <w:tab/>
        <w:t>Telford</w:t>
      </w:r>
    </w:p>
    <w:p w14:paraId="3CDFBAC7" w14:textId="04919DF0" w:rsidR="00827414" w:rsidRPr="001C3A76" w:rsidRDefault="00827414" w:rsidP="00467DD0">
      <w:pPr>
        <w:spacing w:after="0" w:line="240" w:lineRule="auto"/>
        <w:ind w:right="-46"/>
        <w:rPr>
          <w:rFonts w:cs="Arial"/>
          <w:bCs/>
        </w:rPr>
      </w:pPr>
      <w:r w:rsidRPr="001C3A76">
        <w:rPr>
          <w:rFonts w:cs="Arial"/>
          <w:bCs/>
        </w:rPr>
        <w:t xml:space="preserve">Board </w:t>
      </w:r>
      <w:r w:rsidRPr="001C3A76">
        <w:rPr>
          <w:rFonts w:cs="Arial"/>
          <w:bCs/>
        </w:rPr>
        <w:tab/>
      </w:r>
      <w:r w:rsidRPr="001C3A76">
        <w:rPr>
          <w:rFonts w:cs="Arial"/>
          <w:bCs/>
        </w:rPr>
        <w:tab/>
      </w:r>
      <w:r w:rsidRPr="001C3A76">
        <w:rPr>
          <w:rFonts w:cs="Arial"/>
          <w:bCs/>
        </w:rPr>
        <w:tab/>
      </w:r>
      <w:r w:rsidRPr="001C3A76">
        <w:rPr>
          <w:rFonts w:cs="Arial"/>
          <w:bCs/>
        </w:rPr>
        <w:tab/>
      </w:r>
      <w:r w:rsidRPr="001C3A76">
        <w:rPr>
          <w:rFonts w:cs="Arial"/>
          <w:bCs/>
        </w:rPr>
        <w:tab/>
        <w:t xml:space="preserve">16 October 2024 </w:t>
      </w:r>
      <w:r w:rsidRPr="001C3A76">
        <w:rPr>
          <w:rFonts w:cs="Arial"/>
          <w:bCs/>
        </w:rPr>
        <w:tab/>
      </w:r>
      <w:r w:rsidRPr="001C3A76">
        <w:rPr>
          <w:rFonts w:cs="Arial"/>
          <w:bCs/>
        </w:rPr>
        <w:tab/>
        <w:t>Woodrow House,</w:t>
      </w:r>
      <w:r w:rsidR="002F2DC6" w:rsidRPr="001C3A76">
        <w:rPr>
          <w:rFonts w:cs="Arial"/>
          <w:bCs/>
        </w:rPr>
        <w:t xml:space="preserve"> </w:t>
      </w:r>
      <w:r w:rsidR="00B44FA9" w:rsidRPr="001C3A76">
        <w:rPr>
          <w:rFonts w:cs="Arial"/>
          <w:bCs/>
        </w:rPr>
        <w:t>G</w:t>
      </w:r>
      <w:r w:rsidRPr="001C3A76">
        <w:rPr>
          <w:rFonts w:cs="Arial"/>
          <w:bCs/>
        </w:rPr>
        <w:t>loucester</w:t>
      </w:r>
    </w:p>
    <w:p w14:paraId="6E0D2601" w14:textId="03750854" w:rsidR="00827414" w:rsidRPr="001C3A76" w:rsidRDefault="00827414" w:rsidP="00467DD0">
      <w:pPr>
        <w:spacing w:after="0" w:line="240" w:lineRule="auto"/>
        <w:ind w:right="-188"/>
        <w:rPr>
          <w:rFonts w:cs="Arial"/>
          <w:bCs/>
        </w:rPr>
      </w:pPr>
      <w:r w:rsidRPr="001C3A76">
        <w:rPr>
          <w:rFonts w:cs="Arial"/>
          <w:bCs/>
        </w:rPr>
        <w:t>Advisory and Management</w:t>
      </w:r>
      <w:r w:rsidRPr="001C3A76">
        <w:rPr>
          <w:rFonts w:cs="Arial"/>
          <w:bCs/>
        </w:rPr>
        <w:tab/>
      </w:r>
      <w:r w:rsidRPr="001C3A76">
        <w:rPr>
          <w:rFonts w:cs="Arial"/>
          <w:bCs/>
        </w:rPr>
        <w:tab/>
        <w:t xml:space="preserve">17 October 2024 </w:t>
      </w:r>
      <w:r w:rsidRPr="001C3A76">
        <w:rPr>
          <w:rFonts w:cs="Arial"/>
          <w:bCs/>
        </w:rPr>
        <w:tab/>
      </w:r>
      <w:r w:rsidRPr="001C3A76">
        <w:rPr>
          <w:rFonts w:cs="Arial"/>
          <w:bCs/>
        </w:rPr>
        <w:tab/>
        <w:t xml:space="preserve">Woodrow House, </w:t>
      </w:r>
      <w:r w:rsidR="002F2DC6" w:rsidRPr="001C3A76">
        <w:rPr>
          <w:rFonts w:cs="Arial"/>
          <w:bCs/>
        </w:rPr>
        <w:t>G</w:t>
      </w:r>
      <w:r w:rsidRPr="001C3A76">
        <w:rPr>
          <w:rFonts w:cs="Arial"/>
          <w:bCs/>
        </w:rPr>
        <w:t>loucester</w:t>
      </w:r>
    </w:p>
    <w:p w14:paraId="0977D9AC" w14:textId="77777777" w:rsidR="00827414" w:rsidRPr="001C3A76" w:rsidRDefault="00827414" w:rsidP="00467DD0">
      <w:pPr>
        <w:spacing w:after="0" w:line="240" w:lineRule="auto"/>
        <w:ind w:right="-188"/>
        <w:rPr>
          <w:rFonts w:cs="Arial"/>
          <w:bCs/>
        </w:rPr>
      </w:pPr>
      <w:r w:rsidRPr="001C3A76">
        <w:rPr>
          <w:rFonts w:cs="Arial"/>
          <w:bCs/>
        </w:rPr>
        <w:t>BCVA Congress</w:t>
      </w:r>
      <w:r w:rsidRPr="001C3A76">
        <w:rPr>
          <w:rFonts w:cs="Arial"/>
          <w:bCs/>
        </w:rPr>
        <w:tab/>
      </w:r>
      <w:r w:rsidRPr="001C3A76">
        <w:rPr>
          <w:rFonts w:cs="Arial"/>
          <w:bCs/>
        </w:rPr>
        <w:tab/>
      </w:r>
      <w:r w:rsidRPr="001C3A76">
        <w:rPr>
          <w:rFonts w:cs="Arial"/>
          <w:bCs/>
        </w:rPr>
        <w:tab/>
        <w:t xml:space="preserve">October 2024 </w:t>
      </w:r>
      <w:r w:rsidRPr="001C3A76">
        <w:rPr>
          <w:rFonts w:cs="Arial"/>
          <w:bCs/>
        </w:rPr>
        <w:tab/>
      </w:r>
      <w:r w:rsidRPr="001C3A76">
        <w:rPr>
          <w:rFonts w:cs="Arial"/>
          <w:bCs/>
        </w:rPr>
        <w:tab/>
      </w:r>
      <w:r w:rsidRPr="001C3A76">
        <w:rPr>
          <w:rFonts w:cs="Arial"/>
          <w:bCs/>
        </w:rPr>
        <w:tab/>
        <w:t>Birmingham</w:t>
      </w:r>
    </w:p>
    <w:p w14:paraId="55E63EC6" w14:textId="77777777" w:rsidR="00827414" w:rsidRPr="001C3A76" w:rsidRDefault="00827414" w:rsidP="00467DD0">
      <w:pPr>
        <w:spacing w:after="0" w:line="240" w:lineRule="auto"/>
        <w:rPr>
          <w:rFonts w:cs="Arial"/>
          <w:bCs/>
        </w:rPr>
      </w:pPr>
      <w:r w:rsidRPr="001C3A76">
        <w:rPr>
          <w:rFonts w:cs="Arial"/>
          <w:bCs/>
        </w:rPr>
        <w:t xml:space="preserve">Board </w:t>
      </w:r>
      <w:r w:rsidRPr="001C3A76">
        <w:rPr>
          <w:rFonts w:cs="Arial"/>
          <w:bCs/>
        </w:rPr>
        <w:tab/>
      </w:r>
      <w:r w:rsidRPr="001C3A76">
        <w:rPr>
          <w:rFonts w:cs="Arial"/>
          <w:bCs/>
        </w:rPr>
        <w:tab/>
      </w:r>
      <w:r w:rsidRPr="001C3A76">
        <w:rPr>
          <w:rFonts w:cs="Arial"/>
          <w:bCs/>
        </w:rPr>
        <w:tab/>
      </w:r>
      <w:r w:rsidRPr="001C3A76">
        <w:rPr>
          <w:rFonts w:cs="Arial"/>
          <w:bCs/>
        </w:rPr>
        <w:tab/>
      </w:r>
      <w:r w:rsidRPr="001C3A76">
        <w:rPr>
          <w:rFonts w:cs="Arial"/>
          <w:bCs/>
        </w:rPr>
        <w:tab/>
        <w:t xml:space="preserve">20 November 2024 </w:t>
      </w:r>
      <w:r w:rsidRPr="001C3A76">
        <w:rPr>
          <w:rFonts w:cs="Arial"/>
          <w:bCs/>
        </w:rPr>
        <w:tab/>
      </w:r>
      <w:r w:rsidRPr="001C3A76">
        <w:rPr>
          <w:rFonts w:cs="Arial"/>
          <w:bCs/>
        </w:rPr>
        <w:tab/>
        <w:t>Virtual</w:t>
      </w:r>
    </w:p>
    <w:p w14:paraId="7D0320F8" w14:textId="6D804809" w:rsidR="00827414" w:rsidRPr="001C3A76" w:rsidRDefault="00827414" w:rsidP="00467DD0">
      <w:pPr>
        <w:spacing w:after="0" w:line="240" w:lineRule="auto"/>
        <w:rPr>
          <w:rFonts w:cs="Arial"/>
          <w:bCs/>
        </w:rPr>
      </w:pPr>
      <w:r w:rsidRPr="001C3A76">
        <w:rPr>
          <w:rFonts w:cs="Arial"/>
          <w:bCs/>
        </w:rPr>
        <w:t>Council</w:t>
      </w:r>
      <w:r w:rsidRPr="001C3A76">
        <w:rPr>
          <w:rFonts w:cs="Arial"/>
          <w:bCs/>
        </w:rPr>
        <w:tab/>
      </w:r>
      <w:r w:rsidRPr="001C3A76">
        <w:rPr>
          <w:rFonts w:cs="Arial"/>
          <w:bCs/>
        </w:rPr>
        <w:tab/>
      </w:r>
      <w:r w:rsidRPr="001C3A76">
        <w:rPr>
          <w:rFonts w:cs="Arial"/>
          <w:bCs/>
        </w:rPr>
        <w:tab/>
      </w:r>
      <w:r w:rsidRPr="001C3A76">
        <w:rPr>
          <w:rFonts w:cs="Arial"/>
          <w:bCs/>
        </w:rPr>
        <w:tab/>
        <w:t xml:space="preserve">21 November 2024 </w:t>
      </w:r>
      <w:r w:rsidRPr="001C3A76">
        <w:rPr>
          <w:rFonts w:cs="Arial"/>
          <w:bCs/>
        </w:rPr>
        <w:tab/>
      </w:r>
      <w:r w:rsidRPr="001C3A76">
        <w:rPr>
          <w:rFonts w:cs="Arial"/>
          <w:bCs/>
        </w:rPr>
        <w:tab/>
        <w:t>Virtual</w:t>
      </w:r>
    </w:p>
    <w:p w14:paraId="7C14D1A3" w14:textId="6D588212" w:rsidR="00827414" w:rsidRPr="001C3A76" w:rsidRDefault="00827414" w:rsidP="00467DD0">
      <w:pPr>
        <w:spacing w:after="0" w:line="240" w:lineRule="auto"/>
        <w:rPr>
          <w:rFonts w:cs="Arial"/>
          <w:bCs/>
        </w:rPr>
      </w:pPr>
      <w:r w:rsidRPr="001C3A76">
        <w:rPr>
          <w:rFonts w:cs="Arial"/>
          <w:bCs/>
        </w:rPr>
        <w:t>Affiliated Group Meeting</w:t>
      </w:r>
      <w:r w:rsidRPr="001C3A76">
        <w:rPr>
          <w:rFonts w:cs="Arial"/>
          <w:bCs/>
        </w:rPr>
        <w:tab/>
      </w:r>
      <w:r w:rsidRPr="001C3A76">
        <w:rPr>
          <w:rFonts w:cs="Arial"/>
          <w:bCs/>
        </w:rPr>
        <w:tab/>
        <w:t xml:space="preserve">November 2024 </w:t>
      </w:r>
      <w:r w:rsidRPr="001C3A76">
        <w:rPr>
          <w:rFonts w:cs="Arial"/>
          <w:bCs/>
        </w:rPr>
        <w:tab/>
      </w:r>
      <w:r w:rsidRPr="001C3A76">
        <w:rPr>
          <w:rFonts w:cs="Arial"/>
          <w:bCs/>
        </w:rPr>
        <w:tab/>
        <w:t>Woodrow House, Gloucester</w:t>
      </w:r>
    </w:p>
    <w:p w14:paraId="45BB4AAF" w14:textId="77777777" w:rsidR="00827414" w:rsidRPr="001C3A76" w:rsidRDefault="00827414" w:rsidP="00467DD0">
      <w:pPr>
        <w:spacing w:after="0" w:line="240" w:lineRule="auto"/>
        <w:rPr>
          <w:rFonts w:cs="Arial"/>
          <w:bCs/>
          <w:i/>
        </w:rPr>
      </w:pPr>
      <w:r w:rsidRPr="001C3A76">
        <w:rPr>
          <w:rFonts w:cs="Arial"/>
          <w:bCs/>
          <w:i/>
        </w:rPr>
        <w:t>BVA Council</w:t>
      </w:r>
      <w:r w:rsidRPr="001C3A76">
        <w:rPr>
          <w:rFonts w:cs="Arial"/>
          <w:bCs/>
          <w:i/>
        </w:rPr>
        <w:tab/>
      </w:r>
      <w:r w:rsidRPr="001C3A76">
        <w:rPr>
          <w:rFonts w:cs="Arial"/>
          <w:bCs/>
          <w:i/>
        </w:rPr>
        <w:tab/>
      </w:r>
      <w:r w:rsidRPr="001C3A76">
        <w:rPr>
          <w:rFonts w:cs="Arial"/>
          <w:bCs/>
          <w:i/>
        </w:rPr>
        <w:tab/>
      </w:r>
      <w:r w:rsidRPr="001C3A76">
        <w:rPr>
          <w:rFonts w:cs="Arial"/>
          <w:bCs/>
          <w:i/>
        </w:rPr>
        <w:tab/>
        <w:t xml:space="preserve">December 2024 </w:t>
      </w:r>
      <w:r w:rsidRPr="001C3A76">
        <w:rPr>
          <w:rFonts w:cs="Arial"/>
          <w:bCs/>
          <w:i/>
        </w:rPr>
        <w:tab/>
      </w:r>
      <w:r w:rsidRPr="001C3A76">
        <w:rPr>
          <w:rFonts w:cs="Arial"/>
          <w:bCs/>
          <w:i/>
        </w:rPr>
        <w:tab/>
        <w:t>London</w:t>
      </w:r>
    </w:p>
    <w:p w14:paraId="3D2CE7C7" w14:textId="77777777" w:rsidR="00827414" w:rsidRPr="001C3A76" w:rsidRDefault="00827414" w:rsidP="00467DD0">
      <w:pPr>
        <w:spacing w:after="0" w:line="240" w:lineRule="auto"/>
        <w:rPr>
          <w:rFonts w:cs="Arial"/>
          <w:bCs/>
        </w:rPr>
      </w:pPr>
      <w:r w:rsidRPr="001C3A76">
        <w:rPr>
          <w:rFonts w:cs="Arial"/>
          <w:bCs/>
        </w:rPr>
        <w:t>Board Training Day</w:t>
      </w:r>
      <w:r w:rsidRPr="001C3A76">
        <w:rPr>
          <w:rFonts w:cs="Arial"/>
          <w:bCs/>
        </w:rPr>
        <w:tab/>
      </w:r>
      <w:r w:rsidRPr="001C3A76">
        <w:rPr>
          <w:rFonts w:cs="Arial"/>
          <w:bCs/>
        </w:rPr>
        <w:tab/>
      </w:r>
      <w:r w:rsidRPr="001C3A76">
        <w:rPr>
          <w:rFonts w:cs="Arial"/>
          <w:bCs/>
        </w:rPr>
        <w:tab/>
        <w:t>4</w:t>
      </w:r>
      <w:r w:rsidRPr="001C3A76">
        <w:rPr>
          <w:rFonts w:cs="Arial"/>
          <w:bCs/>
          <w:vertAlign w:val="superscript"/>
        </w:rPr>
        <w:t xml:space="preserve"> </w:t>
      </w:r>
      <w:r w:rsidRPr="001C3A76">
        <w:rPr>
          <w:rFonts w:cs="Arial"/>
          <w:bCs/>
        </w:rPr>
        <w:t>December 2024</w:t>
      </w:r>
      <w:r w:rsidRPr="001C3A76">
        <w:rPr>
          <w:rFonts w:cs="Arial"/>
          <w:bCs/>
        </w:rPr>
        <w:tab/>
      </w:r>
      <w:r w:rsidRPr="001C3A76">
        <w:rPr>
          <w:rFonts w:cs="Arial"/>
          <w:bCs/>
        </w:rPr>
        <w:tab/>
        <w:t>TBC</w:t>
      </w:r>
    </w:p>
    <w:p w14:paraId="7EC48CB7" w14:textId="77777777" w:rsidR="00827414" w:rsidRPr="001C3A76" w:rsidRDefault="00827414" w:rsidP="00467DD0">
      <w:pPr>
        <w:spacing w:after="0" w:line="240" w:lineRule="auto"/>
        <w:rPr>
          <w:rFonts w:cs="Arial"/>
        </w:rPr>
      </w:pPr>
    </w:p>
    <w:p w14:paraId="31D3D90F" w14:textId="77777777" w:rsidR="00827414" w:rsidRPr="001C3A76" w:rsidRDefault="00827414" w:rsidP="00467DD0">
      <w:pPr>
        <w:spacing w:after="0" w:line="240" w:lineRule="auto"/>
        <w:rPr>
          <w:rFonts w:cs="Arial"/>
        </w:rPr>
      </w:pPr>
      <w:r w:rsidRPr="001C3A76">
        <w:rPr>
          <w:rFonts w:cs="Arial"/>
        </w:rPr>
        <w:t>*Will include Congress Committee Meetings</w:t>
      </w:r>
    </w:p>
    <w:p w14:paraId="04CC7907" w14:textId="77777777" w:rsidR="00595876" w:rsidRPr="001C3A76" w:rsidRDefault="00595876" w:rsidP="00467DD0">
      <w:pPr>
        <w:spacing w:after="0" w:line="240" w:lineRule="auto"/>
        <w:rPr>
          <w:rFonts w:cs="Arial"/>
          <w:lang w:val="en-US"/>
        </w:rPr>
      </w:pPr>
    </w:p>
    <w:p w14:paraId="79DC98F4" w14:textId="77777777" w:rsidR="00595876" w:rsidRPr="001C3A76" w:rsidRDefault="00595876" w:rsidP="00467DD0">
      <w:pPr>
        <w:spacing w:after="0" w:line="240" w:lineRule="auto"/>
        <w:rPr>
          <w:rFonts w:cs="Arial"/>
          <w:lang w:val="en-US"/>
        </w:rPr>
      </w:pPr>
    </w:p>
    <w:p w14:paraId="0F03DEE2" w14:textId="77777777" w:rsidR="00AC2027" w:rsidRPr="001C3A76" w:rsidRDefault="00AC2027" w:rsidP="00467DD0">
      <w:pPr>
        <w:spacing w:after="0" w:line="240" w:lineRule="auto"/>
        <w:rPr>
          <w:rFonts w:cs="Arial"/>
          <w:lang w:val="en-US"/>
        </w:rPr>
      </w:pPr>
    </w:p>
    <w:p w14:paraId="0D6FAB71" w14:textId="106AED31" w:rsidR="00194ED2" w:rsidRPr="001C3A76" w:rsidRDefault="00194ED2" w:rsidP="00467DD0">
      <w:pPr>
        <w:pStyle w:val="Heading1"/>
        <w:spacing w:after="0"/>
        <w:rPr>
          <w:rFonts w:cs="Arial"/>
          <w:bCs/>
          <w:szCs w:val="22"/>
        </w:rPr>
      </w:pPr>
      <w:bookmarkStart w:id="12" w:name="_Toc144796122"/>
      <w:r w:rsidRPr="001C3A76">
        <w:rPr>
          <w:rFonts w:cs="Arial"/>
          <w:bCs/>
          <w:szCs w:val="22"/>
        </w:rPr>
        <w:lastRenderedPageBreak/>
        <w:t>APPLICATION FORM</w:t>
      </w:r>
      <w:bookmarkEnd w:id="12"/>
    </w:p>
    <w:p w14:paraId="2C3D001E" w14:textId="665B8070" w:rsidR="00450CF6" w:rsidRPr="001C3A76" w:rsidRDefault="00450CF6" w:rsidP="00467DD0">
      <w:pPr>
        <w:spacing w:after="0" w:line="240" w:lineRule="auto"/>
        <w:rPr>
          <w:rFonts w:cs="Arial"/>
          <w:lang w:val="en-US"/>
        </w:rPr>
      </w:pPr>
      <w:r w:rsidRPr="001C3A76">
        <w:rPr>
          <w:rFonts w:cs="Arial"/>
          <w:lang w:val="en-US"/>
        </w:rPr>
        <w:t>Available on the BSAVA website.</w:t>
      </w:r>
    </w:p>
    <w:sectPr w:rsidR="00450CF6" w:rsidRPr="001C3A76" w:rsidSect="00060D50">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616B" w14:textId="77777777" w:rsidR="00BD0ADF" w:rsidRDefault="00BD0ADF" w:rsidP="00B23BA1">
      <w:pPr>
        <w:spacing w:after="0" w:line="240" w:lineRule="auto"/>
      </w:pPr>
      <w:r>
        <w:separator/>
      </w:r>
    </w:p>
  </w:endnote>
  <w:endnote w:type="continuationSeparator" w:id="0">
    <w:p w14:paraId="0841C48C" w14:textId="77777777" w:rsidR="00BD0ADF" w:rsidRDefault="00BD0ADF" w:rsidP="00B2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794664"/>
      <w:docPartObj>
        <w:docPartGallery w:val="Page Numbers (Bottom of Page)"/>
        <w:docPartUnique/>
      </w:docPartObj>
    </w:sdtPr>
    <w:sdtEndPr>
      <w:rPr>
        <w:noProof/>
      </w:rPr>
    </w:sdtEndPr>
    <w:sdtContent>
      <w:p w14:paraId="13D4C1EC" w14:textId="77777777" w:rsidR="00B23BA1" w:rsidRDefault="00B23BA1">
        <w:pPr>
          <w:pStyle w:val="Footer"/>
          <w:jc w:val="right"/>
        </w:pPr>
        <w:r>
          <w:fldChar w:fldCharType="begin"/>
        </w:r>
        <w:r>
          <w:instrText xml:space="preserve"> PAGE   \* MERGEFORMAT </w:instrText>
        </w:r>
        <w:r>
          <w:fldChar w:fldCharType="separate"/>
        </w:r>
        <w:r w:rsidR="00473FB2">
          <w:rPr>
            <w:noProof/>
          </w:rPr>
          <w:t>1</w:t>
        </w:r>
        <w:r>
          <w:rPr>
            <w:noProof/>
          </w:rPr>
          <w:fldChar w:fldCharType="end"/>
        </w:r>
      </w:p>
    </w:sdtContent>
  </w:sdt>
  <w:p w14:paraId="13D4C1ED" w14:textId="77777777" w:rsidR="00B23BA1" w:rsidRDefault="00B23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537A" w14:textId="77777777" w:rsidR="00BD0ADF" w:rsidRDefault="00BD0ADF" w:rsidP="00B23BA1">
      <w:pPr>
        <w:spacing w:after="0" w:line="240" w:lineRule="auto"/>
      </w:pPr>
      <w:r>
        <w:separator/>
      </w:r>
    </w:p>
  </w:footnote>
  <w:footnote w:type="continuationSeparator" w:id="0">
    <w:p w14:paraId="7508CE80" w14:textId="77777777" w:rsidR="00BD0ADF" w:rsidRDefault="00BD0ADF" w:rsidP="00B23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BBC"/>
    <w:multiLevelType w:val="multilevel"/>
    <w:tmpl w:val="B8CC0E00"/>
    <w:lvl w:ilvl="0">
      <w:start w:val="1"/>
      <w:numFmt w:val="upperLetter"/>
      <w:pStyle w:val="Heading1"/>
      <w:lvlText w:val="%1."/>
      <w:lvlJc w:val="left"/>
      <w:pPr>
        <w:ind w:left="45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6B57601"/>
    <w:multiLevelType w:val="hybridMultilevel"/>
    <w:tmpl w:val="AD60D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13B18"/>
    <w:multiLevelType w:val="hybridMultilevel"/>
    <w:tmpl w:val="6C96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D1B62"/>
    <w:multiLevelType w:val="hybridMultilevel"/>
    <w:tmpl w:val="55CCF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B3E82"/>
    <w:multiLevelType w:val="hybridMultilevel"/>
    <w:tmpl w:val="88A0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20FAA"/>
    <w:multiLevelType w:val="multilevel"/>
    <w:tmpl w:val="A30205B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9B48B3"/>
    <w:multiLevelType w:val="hybridMultilevel"/>
    <w:tmpl w:val="9ECA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96552"/>
    <w:multiLevelType w:val="hybridMultilevel"/>
    <w:tmpl w:val="A5BA6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637CC"/>
    <w:multiLevelType w:val="hybridMultilevel"/>
    <w:tmpl w:val="798A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22F5C"/>
    <w:multiLevelType w:val="hybridMultilevel"/>
    <w:tmpl w:val="31DADA6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DC0CE8"/>
    <w:multiLevelType w:val="hybridMultilevel"/>
    <w:tmpl w:val="923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C5F1D"/>
    <w:multiLevelType w:val="hybridMultilevel"/>
    <w:tmpl w:val="643858A6"/>
    <w:lvl w:ilvl="0" w:tplc="08090003">
      <w:start w:val="1"/>
      <w:numFmt w:val="bullet"/>
      <w:lvlText w:val="o"/>
      <w:lvlJc w:val="left"/>
      <w:pPr>
        <w:ind w:left="1710" w:hanging="360"/>
      </w:pPr>
      <w:rPr>
        <w:rFonts w:ascii="Courier New" w:hAnsi="Courier New" w:cs="Courier New"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2" w15:restartNumberingAfterBreak="0">
    <w:nsid w:val="30A02CFE"/>
    <w:multiLevelType w:val="hybridMultilevel"/>
    <w:tmpl w:val="CC44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423738"/>
    <w:multiLevelType w:val="hybridMultilevel"/>
    <w:tmpl w:val="2494CA8C"/>
    <w:lvl w:ilvl="0" w:tplc="E6DC26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51655F"/>
    <w:multiLevelType w:val="multilevel"/>
    <w:tmpl w:val="648A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20A77"/>
    <w:multiLevelType w:val="hybridMultilevel"/>
    <w:tmpl w:val="49E4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727CB"/>
    <w:multiLevelType w:val="hybridMultilevel"/>
    <w:tmpl w:val="7EF4B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E3503E"/>
    <w:multiLevelType w:val="hybridMultilevel"/>
    <w:tmpl w:val="4AAAE2C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E7DF2"/>
    <w:multiLevelType w:val="hybridMultilevel"/>
    <w:tmpl w:val="14B0FDF0"/>
    <w:lvl w:ilvl="0" w:tplc="B6989354">
      <w:start w:val="1"/>
      <w:numFmt w:val="bullet"/>
      <w:lvlText w:val=""/>
      <w:lvlJc w:val="left"/>
      <w:pPr>
        <w:tabs>
          <w:tab w:val="num" w:pos="360"/>
        </w:tabs>
        <w:ind w:left="340" w:hanging="340"/>
      </w:pPr>
      <w:rPr>
        <w:rFonts w:ascii="Symbol" w:hAnsi="Symbol"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AD4B6D"/>
    <w:multiLevelType w:val="hybridMultilevel"/>
    <w:tmpl w:val="A810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2755FA"/>
    <w:multiLevelType w:val="hybridMultilevel"/>
    <w:tmpl w:val="2860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479A5"/>
    <w:multiLevelType w:val="hybridMultilevel"/>
    <w:tmpl w:val="8DBC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7A3CCB"/>
    <w:multiLevelType w:val="hybridMultilevel"/>
    <w:tmpl w:val="13DE6B2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6D907DB8"/>
    <w:multiLevelType w:val="hybridMultilevel"/>
    <w:tmpl w:val="866A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04B3D"/>
    <w:multiLevelType w:val="hybridMultilevel"/>
    <w:tmpl w:val="4044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6C3680"/>
    <w:multiLevelType w:val="multilevel"/>
    <w:tmpl w:val="00C6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6A3FF3"/>
    <w:multiLevelType w:val="hybridMultilevel"/>
    <w:tmpl w:val="1F124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934525">
    <w:abstractNumId w:val="0"/>
  </w:num>
  <w:num w:numId="2" w16cid:durableId="1428964968">
    <w:abstractNumId w:val="5"/>
  </w:num>
  <w:num w:numId="3" w16cid:durableId="2031487284">
    <w:abstractNumId w:val="11"/>
  </w:num>
  <w:num w:numId="4" w16cid:durableId="822820777">
    <w:abstractNumId w:val="22"/>
  </w:num>
  <w:num w:numId="5" w16cid:durableId="1516454197">
    <w:abstractNumId w:val="17"/>
  </w:num>
  <w:num w:numId="6" w16cid:durableId="1240864599">
    <w:abstractNumId w:val="16"/>
  </w:num>
  <w:num w:numId="7" w16cid:durableId="316495921">
    <w:abstractNumId w:val="9"/>
  </w:num>
  <w:num w:numId="8" w16cid:durableId="2014184093">
    <w:abstractNumId w:val="18"/>
  </w:num>
  <w:num w:numId="9" w16cid:durableId="1830098875">
    <w:abstractNumId w:val="21"/>
  </w:num>
  <w:num w:numId="10" w16cid:durableId="586117530">
    <w:abstractNumId w:val="23"/>
  </w:num>
  <w:num w:numId="11" w16cid:durableId="1647659976">
    <w:abstractNumId w:val="4"/>
  </w:num>
  <w:num w:numId="12" w16cid:durableId="38632614">
    <w:abstractNumId w:val="6"/>
  </w:num>
  <w:num w:numId="13" w16cid:durableId="1331979317">
    <w:abstractNumId w:val="7"/>
  </w:num>
  <w:num w:numId="14" w16cid:durableId="328215174">
    <w:abstractNumId w:val="8"/>
  </w:num>
  <w:num w:numId="15" w16cid:durableId="610207560">
    <w:abstractNumId w:val="15"/>
  </w:num>
  <w:num w:numId="16" w16cid:durableId="16583793">
    <w:abstractNumId w:val="3"/>
  </w:num>
  <w:num w:numId="17" w16cid:durableId="225378906">
    <w:abstractNumId w:val="2"/>
  </w:num>
  <w:num w:numId="18" w16cid:durableId="286354443">
    <w:abstractNumId w:val="14"/>
  </w:num>
  <w:num w:numId="19" w16cid:durableId="614364897">
    <w:abstractNumId w:val="25"/>
  </w:num>
  <w:num w:numId="20" w16cid:durableId="1643273058">
    <w:abstractNumId w:val="26"/>
  </w:num>
  <w:num w:numId="21" w16cid:durableId="553083418">
    <w:abstractNumId w:val="19"/>
  </w:num>
  <w:num w:numId="22" w16cid:durableId="1325622478">
    <w:abstractNumId w:val="1"/>
  </w:num>
  <w:num w:numId="23" w16cid:durableId="895120696">
    <w:abstractNumId w:val="12"/>
  </w:num>
  <w:num w:numId="24" w16cid:durableId="751509748">
    <w:abstractNumId w:val="20"/>
  </w:num>
  <w:num w:numId="25" w16cid:durableId="1386947723">
    <w:abstractNumId w:val="10"/>
  </w:num>
  <w:num w:numId="26" w16cid:durableId="46415518">
    <w:abstractNumId w:val="13"/>
  </w:num>
  <w:num w:numId="27" w16cid:durableId="96949627">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89"/>
    <w:rsid w:val="00024E5A"/>
    <w:rsid w:val="0003078D"/>
    <w:rsid w:val="000378A0"/>
    <w:rsid w:val="00060D50"/>
    <w:rsid w:val="00067794"/>
    <w:rsid w:val="000745E1"/>
    <w:rsid w:val="000817B1"/>
    <w:rsid w:val="00091A17"/>
    <w:rsid w:val="00097A6B"/>
    <w:rsid w:val="000A037B"/>
    <w:rsid w:val="000A3721"/>
    <w:rsid w:val="000C192B"/>
    <w:rsid w:val="000C415F"/>
    <w:rsid w:val="000F4170"/>
    <w:rsid w:val="00104F5E"/>
    <w:rsid w:val="00155635"/>
    <w:rsid w:val="00172D0A"/>
    <w:rsid w:val="00182A67"/>
    <w:rsid w:val="00190B61"/>
    <w:rsid w:val="00194ED2"/>
    <w:rsid w:val="001A05B5"/>
    <w:rsid w:val="001B5E97"/>
    <w:rsid w:val="001C3A76"/>
    <w:rsid w:val="001C5B4C"/>
    <w:rsid w:val="001F5C21"/>
    <w:rsid w:val="00202F66"/>
    <w:rsid w:val="00204341"/>
    <w:rsid w:val="002309F1"/>
    <w:rsid w:val="0023331D"/>
    <w:rsid w:val="00236923"/>
    <w:rsid w:val="002620E3"/>
    <w:rsid w:val="00277E15"/>
    <w:rsid w:val="002926A0"/>
    <w:rsid w:val="002C63CA"/>
    <w:rsid w:val="002D06A6"/>
    <w:rsid w:val="002E7786"/>
    <w:rsid w:val="002F2DC6"/>
    <w:rsid w:val="002F4228"/>
    <w:rsid w:val="00302C78"/>
    <w:rsid w:val="003175DF"/>
    <w:rsid w:val="00324FED"/>
    <w:rsid w:val="003340F7"/>
    <w:rsid w:val="003A193B"/>
    <w:rsid w:val="003A7C37"/>
    <w:rsid w:val="003B7A8E"/>
    <w:rsid w:val="004146BC"/>
    <w:rsid w:val="0041628E"/>
    <w:rsid w:val="004361AE"/>
    <w:rsid w:val="00436D45"/>
    <w:rsid w:val="00443DC1"/>
    <w:rsid w:val="00446BFC"/>
    <w:rsid w:val="00450CF6"/>
    <w:rsid w:val="00467DD0"/>
    <w:rsid w:val="00473FB2"/>
    <w:rsid w:val="00491B9B"/>
    <w:rsid w:val="00497174"/>
    <w:rsid w:val="004C096C"/>
    <w:rsid w:val="004D4F13"/>
    <w:rsid w:val="004D56BE"/>
    <w:rsid w:val="004E7EF9"/>
    <w:rsid w:val="0055331F"/>
    <w:rsid w:val="0056135B"/>
    <w:rsid w:val="00572ADB"/>
    <w:rsid w:val="00574808"/>
    <w:rsid w:val="00595876"/>
    <w:rsid w:val="005A2F71"/>
    <w:rsid w:val="005D3982"/>
    <w:rsid w:val="005D436B"/>
    <w:rsid w:val="005D5060"/>
    <w:rsid w:val="005E69E0"/>
    <w:rsid w:val="005F3D0E"/>
    <w:rsid w:val="005F6963"/>
    <w:rsid w:val="005F6F6A"/>
    <w:rsid w:val="00636799"/>
    <w:rsid w:val="00643EAB"/>
    <w:rsid w:val="00671D15"/>
    <w:rsid w:val="00673D71"/>
    <w:rsid w:val="0070754D"/>
    <w:rsid w:val="00712DF6"/>
    <w:rsid w:val="00717526"/>
    <w:rsid w:val="0073769F"/>
    <w:rsid w:val="00744083"/>
    <w:rsid w:val="00751BB3"/>
    <w:rsid w:val="00765374"/>
    <w:rsid w:val="00791F2E"/>
    <w:rsid w:val="007E3487"/>
    <w:rsid w:val="007E6EE8"/>
    <w:rsid w:val="00827414"/>
    <w:rsid w:val="00827ABD"/>
    <w:rsid w:val="00847029"/>
    <w:rsid w:val="008734BA"/>
    <w:rsid w:val="00876CDC"/>
    <w:rsid w:val="008A1D7A"/>
    <w:rsid w:val="008C5DAA"/>
    <w:rsid w:val="008D2971"/>
    <w:rsid w:val="008F79A2"/>
    <w:rsid w:val="0094059F"/>
    <w:rsid w:val="00946CFE"/>
    <w:rsid w:val="00984E3F"/>
    <w:rsid w:val="009B6817"/>
    <w:rsid w:val="009E3F80"/>
    <w:rsid w:val="009E7A57"/>
    <w:rsid w:val="00A0029B"/>
    <w:rsid w:val="00A37D24"/>
    <w:rsid w:val="00A47481"/>
    <w:rsid w:val="00A64329"/>
    <w:rsid w:val="00A801DC"/>
    <w:rsid w:val="00A92730"/>
    <w:rsid w:val="00A96B9B"/>
    <w:rsid w:val="00AB0257"/>
    <w:rsid w:val="00AC2027"/>
    <w:rsid w:val="00AC4032"/>
    <w:rsid w:val="00AE09A6"/>
    <w:rsid w:val="00AE2189"/>
    <w:rsid w:val="00AE5ED2"/>
    <w:rsid w:val="00AF6636"/>
    <w:rsid w:val="00B16E49"/>
    <w:rsid w:val="00B23BA1"/>
    <w:rsid w:val="00B259FE"/>
    <w:rsid w:val="00B32423"/>
    <w:rsid w:val="00B44FA9"/>
    <w:rsid w:val="00B70B7E"/>
    <w:rsid w:val="00B7129B"/>
    <w:rsid w:val="00B878C8"/>
    <w:rsid w:val="00BA5400"/>
    <w:rsid w:val="00BC230F"/>
    <w:rsid w:val="00BC7C30"/>
    <w:rsid w:val="00BD0ADF"/>
    <w:rsid w:val="00BE23DA"/>
    <w:rsid w:val="00BF6195"/>
    <w:rsid w:val="00C01BEF"/>
    <w:rsid w:val="00C1022C"/>
    <w:rsid w:val="00C55BF6"/>
    <w:rsid w:val="00C62B9D"/>
    <w:rsid w:val="00C9611F"/>
    <w:rsid w:val="00CA4B25"/>
    <w:rsid w:val="00CC0BA8"/>
    <w:rsid w:val="00CD00A5"/>
    <w:rsid w:val="00CD5AF2"/>
    <w:rsid w:val="00D6036D"/>
    <w:rsid w:val="00D81A2B"/>
    <w:rsid w:val="00D8536B"/>
    <w:rsid w:val="00DA256C"/>
    <w:rsid w:val="00DC757E"/>
    <w:rsid w:val="00DD0B22"/>
    <w:rsid w:val="00DF338E"/>
    <w:rsid w:val="00E16D67"/>
    <w:rsid w:val="00E24C47"/>
    <w:rsid w:val="00E5083A"/>
    <w:rsid w:val="00E56989"/>
    <w:rsid w:val="00EB4408"/>
    <w:rsid w:val="00EB5257"/>
    <w:rsid w:val="00EB59DA"/>
    <w:rsid w:val="00EC40D2"/>
    <w:rsid w:val="00ED7F18"/>
    <w:rsid w:val="00EF4047"/>
    <w:rsid w:val="00F40790"/>
    <w:rsid w:val="00F97A39"/>
    <w:rsid w:val="00FC7013"/>
    <w:rsid w:val="00FD65C8"/>
    <w:rsid w:val="00FE5C80"/>
    <w:rsid w:val="00FF0BAD"/>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C10E"/>
  <w15:chartTrackingRefBased/>
  <w15:docId w15:val="{9B4DF766-9926-4E1C-BA36-2B87B5E4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BA1"/>
    <w:rPr>
      <w:rFonts w:ascii="Arial" w:hAnsi="Arial"/>
    </w:rPr>
  </w:style>
  <w:style w:type="paragraph" w:styleId="Heading1">
    <w:name w:val="heading 1"/>
    <w:next w:val="Normal"/>
    <w:link w:val="Heading1Char"/>
    <w:qFormat/>
    <w:rsid w:val="00204341"/>
    <w:pPr>
      <w:keepNext/>
      <w:numPr>
        <w:numId w:val="1"/>
      </w:numPr>
      <w:spacing w:before="240" w:after="60" w:line="240" w:lineRule="auto"/>
      <w:outlineLvl w:val="0"/>
    </w:pPr>
    <w:rPr>
      <w:rFonts w:ascii="Arial" w:eastAsia="Times New Roman" w:hAnsi="Arial" w:cs="Times New Roman"/>
      <w:b/>
      <w:caps/>
      <w:kern w:val="28"/>
      <w:szCs w:val="20"/>
      <w:lang w:val="en-US"/>
    </w:rPr>
  </w:style>
  <w:style w:type="paragraph" w:styleId="Heading2">
    <w:name w:val="heading 2"/>
    <w:basedOn w:val="Normal"/>
    <w:next w:val="Normal"/>
    <w:link w:val="Heading2Char"/>
    <w:qFormat/>
    <w:rsid w:val="002D06A6"/>
    <w:pPr>
      <w:keepNext/>
      <w:numPr>
        <w:ilvl w:val="1"/>
        <w:numId w:val="1"/>
      </w:numPr>
      <w:spacing w:before="120" w:after="0" w:line="240" w:lineRule="auto"/>
      <w:outlineLvl w:val="1"/>
    </w:pPr>
    <w:rPr>
      <w:rFonts w:ascii="Times New Roman" w:eastAsia="Times New Roman" w:hAnsi="Times New Roman" w:cs="Times New Roman"/>
      <w:b/>
      <w:sz w:val="24"/>
      <w:szCs w:val="20"/>
      <w:lang w:val="en-US"/>
    </w:rPr>
  </w:style>
  <w:style w:type="paragraph" w:styleId="Heading3">
    <w:name w:val="heading 3"/>
    <w:basedOn w:val="Normal"/>
    <w:next w:val="Normal"/>
    <w:link w:val="Heading3Char"/>
    <w:qFormat/>
    <w:rsid w:val="002D06A6"/>
    <w:pPr>
      <w:numPr>
        <w:ilvl w:val="2"/>
        <w:numId w:val="1"/>
      </w:numPr>
      <w:spacing w:before="120" w:after="0" w:line="240" w:lineRule="auto"/>
      <w:outlineLvl w:val="2"/>
    </w:pPr>
    <w:rPr>
      <w:rFonts w:ascii="Times New Roman" w:eastAsia="Times New Roman" w:hAnsi="Times New Roman" w:cs="Times New Roman"/>
      <w:b/>
      <w:sz w:val="24"/>
      <w:szCs w:val="20"/>
      <w:lang w:val="en-US"/>
    </w:rPr>
  </w:style>
  <w:style w:type="paragraph" w:styleId="Heading4">
    <w:name w:val="heading 4"/>
    <w:basedOn w:val="Normal"/>
    <w:next w:val="Normal"/>
    <w:link w:val="Heading4Char"/>
    <w:qFormat/>
    <w:rsid w:val="002D06A6"/>
    <w:pPr>
      <w:numPr>
        <w:ilvl w:val="3"/>
        <w:numId w:val="1"/>
      </w:numPr>
      <w:spacing w:after="0" w:line="240" w:lineRule="auto"/>
      <w:outlineLvl w:val="3"/>
    </w:pPr>
    <w:rPr>
      <w:rFonts w:ascii="Times New Roman" w:eastAsia="Times New Roman" w:hAnsi="Times New Roman" w:cs="Times New Roman"/>
      <w:sz w:val="24"/>
      <w:szCs w:val="20"/>
      <w:lang w:val="en-US"/>
    </w:rPr>
  </w:style>
  <w:style w:type="paragraph" w:styleId="Heading5">
    <w:name w:val="heading 5"/>
    <w:basedOn w:val="Normal"/>
    <w:next w:val="Normal"/>
    <w:link w:val="Heading5Char"/>
    <w:qFormat/>
    <w:rsid w:val="002D06A6"/>
    <w:pPr>
      <w:numPr>
        <w:ilvl w:val="4"/>
        <w:numId w:val="1"/>
      </w:numPr>
      <w:spacing w:after="0" w:line="240" w:lineRule="auto"/>
      <w:outlineLvl w:val="4"/>
    </w:pPr>
    <w:rPr>
      <w:rFonts w:ascii="Times New Roman" w:eastAsia="Times New Roman" w:hAnsi="Times New Roman" w:cs="Times New Roman"/>
      <w:b/>
      <w:sz w:val="20"/>
      <w:szCs w:val="20"/>
      <w:lang w:val="en-US"/>
    </w:rPr>
  </w:style>
  <w:style w:type="paragraph" w:styleId="Heading6">
    <w:name w:val="heading 6"/>
    <w:basedOn w:val="Normal"/>
    <w:next w:val="Normal"/>
    <w:link w:val="Heading6Char"/>
    <w:qFormat/>
    <w:rsid w:val="002D06A6"/>
    <w:pPr>
      <w:numPr>
        <w:ilvl w:val="5"/>
        <w:numId w:val="1"/>
      </w:numPr>
      <w:spacing w:after="0" w:line="240" w:lineRule="auto"/>
      <w:outlineLvl w:val="5"/>
    </w:pPr>
    <w:rPr>
      <w:rFonts w:ascii="Times New Roman" w:eastAsia="Times New Roman" w:hAnsi="Times New Roman" w:cs="Times New Roman"/>
      <w:sz w:val="20"/>
      <w:szCs w:val="20"/>
      <w:u w:val="single"/>
      <w:lang w:val="en-US"/>
    </w:rPr>
  </w:style>
  <w:style w:type="paragraph" w:styleId="Heading7">
    <w:name w:val="heading 7"/>
    <w:basedOn w:val="Normal"/>
    <w:next w:val="Normal"/>
    <w:link w:val="Heading7Char"/>
    <w:qFormat/>
    <w:rsid w:val="002D06A6"/>
    <w:pPr>
      <w:numPr>
        <w:ilvl w:val="6"/>
        <w:numId w:val="1"/>
      </w:numPr>
      <w:spacing w:after="0" w:line="240" w:lineRule="auto"/>
      <w:outlineLvl w:val="6"/>
    </w:pPr>
    <w:rPr>
      <w:rFonts w:ascii="Times New Roman" w:eastAsia="Times New Roman" w:hAnsi="Times New Roman" w:cs="Times New Roman"/>
      <w:i/>
      <w:sz w:val="20"/>
      <w:szCs w:val="20"/>
      <w:lang w:val="en-US"/>
    </w:rPr>
  </w:style>
  <w:style w:type="paragraph" w:styleId="Heading8">
    <w:name w:val="heading 8"/>
    <w:basedOn w:val="Normal"/>
    <w:next w:val="Normal"/>
    <w:link w:val="Heading8Char"/>
    <w:qFormat/>
    <w:rsid w:val="002D06A6"/>
    <w:pPr>
      <w:numPr>
        <w:ilvl w:val="7"/>
        <w:numId w:val="1"/>
      </w:numPr>
      <w:spacing w:after="0" w:line="240" w:lineRule="auto"/>
      <w:outlineLvl w:val="7"/>
    </w:pPr>
    <w:rPr>
      <w:rFonts w:ascii="Times New Roman" w:eastAsia="Times New Roman" w:hAnsi="Times New Roman" w:cs="Times New Roman"/>
      <w:i/>
      <w:sz w:val="20"/>
      <w:szCs w:val="20"/>
      <w:lang w:val="en-US"/>
    </w:rPr>
  </w:style>
  <w:style w:type="paragraph" w:styleId="Heading9">
    <w:name w:val="heading 9"/>
    <w:basedOn w:val="Normal"/>
    <w:next w:val="Normal"/>
    <w:link w:val="Heading9Char"/>
    <w:qFormat/>
    <w:rsid w:val="002D06A6"/>
    <w:pPr>
      <w:numPr>
        <w:ilvl w:val="8"/>
        <w:numId w:val="1"/>
      </w:numPr>
      <w:spacing w:after="0" w:line="240" w:lineRule="auto"/>
      <w:outlineLvl w:val="8"/>
    </w:pPr>
    <w:rPr>
      <w:rFonts w:ascii="Times New Roman" w:eastAsia="Times New Roman" w:hAnsi="Times New Roman" w:cs="Times New Roman"/>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989"/>
    <w:pPr>
      <w:ind w:left="720"/>
      <w:contextualSpacing/>
    </w:pPr>
  </w:style>
  <w:style w:type="character" w:styleId="Hyperlink">
    <w:name w:val="Hyperlink"/>
    <w:basedOn w:val="DefaultParagraphFont"/>
    <w:uiPriority w:val="99"/>
    <w:unhideWhenUsed/>
    <w:rsid w:val="002D06A6"/>
    <w:rPr>
      <w:color w:val="0563C1" w:themeColor="hyperlink"/>
      <w:u w:val="single"/>
    </w:rPr>
  </w:style>
  <w:style w:type="character" w:customStyle="1" w:styleId="Heading1Char">
    <w:name w:val="Heading 1 Char"/>
    <w:basedOn w:val="DefaultParagraphFont"/>
    <w:link w:val="Heading1"/>
    <w:rsid w:val="00204341"/>
    <w:rPr>
      <w:rFonts w:ascii="Arial" w:eastAsia="Times New Roman" w:hAnsi="Arial" w:cs="Times New Roman"/>
      <w:b/>
      <w:caps/>
      <w:kern w:val="28"/>
      <w:szCs w:val="20"/>
      <w:lang w:val="en-US"/>
    </w:rPr>
  </w:style>
  <w:style w:type="character" w:customStyle="1" w:styleId="Heading2Char">
    <w:name w:val="Heading 2 Char"/>
    <w:basedOn w:val="DefaultParagraphFont"/>
    <w:link w:val="Heading2"/>
    <w:rsid w:val="002D06A6"/>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2D06A6"/>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2D06A6"/>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2D06A6"/>
    <w:rPr>
      <w:rFonts w:ascii="Times New Roman" w:eastAsia="Times New Roman" w:hAnsi="Times New Roman" w:cs="Times New Roman"/>
      <w:b/>
      <w:sz w:val="20"/>
      <w:szCs w:val="20"/>
      <w:lang w:val="en-US"/>
    </w:rPr>
  </w:style>
  <w:style w:type="character" w:customStyle="1" w:styleId="Heading6Char">
    <w:name w:val="Heading 6 Char"/>
    <w:basedOn w:val="DefaultParagraphFont"/>
    <w:link w:val="Heading6"/>
    <w:rsid w:val="002D06A6"/>
    <w:rPr>
      <w:rFonts w:ascii="Times New Roman" w:eastAsia="Times New Roman" w:hAnsi="Times New Roman" w:cs="Times New Roman"/>
      <w:sz w:val="20"/>
      <w:szCs w:val="20"/>
      <w:u w:val="single"/>
      <w:lang w:val="en-US"/>
    </w:rPr>
  </w:style>
  <w:style w:type="character" w:customStyle="1" w:styleId="Heading7Char">
    <w:name w:val="Heading 7 Char"/>
    <w:basedOn w:val="DefaultParagraphFont"/>
    <w:link w:val="Heading7"/>
    <w:rsid w:val="002D06A6"/>
    <w:rPr>
      <w:rFonts w:ascii="Times New Roman" w:eastAsia="Times New Roman" w:hAnsi="Times New Roman" w:cs="Times New Roman"/>
      <w:i/>
      <w:sz w:val="20"/>
      <w:szCs w:val="20"/>
      <w:lang w:val="en-US"/>
    </w:rPr>
  </w:style>
  <w:style w:type="character" w:customStyle="1" w:styleId="Heading8Char">
    <w:name w:val="Heading 8 Char"/>
    <w:basedOn w:val="DefaultParagraphFont"/>
    <w:link w:val="Heading8"/>
    <w:rsid w:val="002D06A6"/>
    <w:rPr>
      <w:rFonts w:ascii="Times New Roman" w:eastAsia="Times New Roman" w:hAnsi="Times New Roman" w:cs="Times New Roman"/>
      <w:i/>
      <w:sz w:val="20"/>
      <w:szCs w:val="20"/>
      <w:lang w:val="en-US"/>
    </w:rPr>
  </w:style>
  <w:style w:type="character" w:customStyle="1" w:styleId="Heading9Char">
    <w:name w:val="Heading 9 Char"/>
    <w:basedOn w:val="DefaultParagraphFont"/>
    <w:link w:val="Heading9"/>
    <w:rsid w:val="002D06A6"/>
    <w:rPr>
      <w:rFonts w:ascii="Times New Roman" w:eastAsia="Times New Roman" w:hAnsi="Times New Roman" w:cs="Times New Roman"/>
      <w:i/>
      <w:sz w:val="20"/>
      <w:szCs w:val="20"/>
      <w:lang w:val="en-US"/>
    </w:rPr>
  </w:style>
  <w:style w:type="paragraph" w:styleId="Header">
    <w:name w:val="header"/>
    <w:basedOn w:val="Normal"/>
    <w:link w:val="HeaderChar"/>
    <w:rsid w:val="002D06A6"/>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rsid w:val="002D06A6"/>
    <w:rPr>
      <w:rFonts w:ascii="Times New Roman" w:eastAsia="Times New Roman" w:hAnsi="Times New Roman" w:cs="Times New Roman"/>
      <w:sz w:val="24"/>
      <w:szCs w:val="20"/>
      <w:lang w:val="en-US"/>
    </w:rPr>
  </w:style>
  <w:style w:type="paragraph" w:customStyle="1" w:styleId="ztablesubhead">
    <w:name w:val="ztable subhead"/>
    <w:rsid w:val="002D06A6"/>
    <w:pPr>
      <w:tabs>
        <w:tab w:val="left" w:pos="3355"/>
      </w:tabs>
      <w:spacing w:before="40" w:after="40" w:line="240" w:lineRule="auto"/>
    </w:pPr>
    <w:rPr>
      <w:rFonts w:ascii="Times New Roman" w:eastAsia="Times New Roman" w:hAnsi="Times New Roman" w:cs="Times New Roman"/>
      <w:i/>
      <w:sz w:val="18"/>
      <w:szCs w:val="20"/>
      <w:lang w:val="en-US"/>
    </w:rPr>
  </w:style>
  <w:style w:type="paragraph" w:customStyle="1" w:styleId="ztabletitle">
    <w:name w:val="ztable title"/>
    <w:next w:val="ztablesubhead"/>
    <w:rsid w:val="002D06A6"/>
    <w:pPr>
      <w:spacing w:before="40" w:after="40" w:line="240" w:lineRule="auto"/>
    </w:pPr>
    <w:rPr>
      <w:rFonts w:ascii="Times New Roman" w:eastAsia="Times New Roman" w:hAnsi="Times New Roman" w:cs="Times New Roman"/>
      <w:b/>
      <w:szCs w:val="20"/>
      <w:lang w:val="en-US"/>
    </w:rPr>
  </w:style>
  <w:style w:type="paragraph" w:styleId="Title">
    <w:name w:val="Title"/>
    <w:next w:val="ztabletitle"/>
    <w:link w:val="TitleChar"/>
    <w:qFormat/>
    <w:rsid w:val="002D06A6"/>
    <w:pPr>
      <w:spacing w:before="120" w:after="120" w:line="240" w:lineRule="auto"/>
      <w:jc w:val="center"/>
    </w:pPr>
    <w:rPr>
      <w:rFonts w:ascii="Times New Roman" w:eastAsia="Times New Roman" w:hAnsi="Times New Roman" w:cs="Times New Roman"/>
      <w:b/>
      <w:caps/>
      <w:kern w:val="28"/>
      <w:sz w:val="32"/>
      <w:szCs w:val="20"/>
      <w:lang w:val="en-US"/>
    </w:rPr>
  </w:style>
  <w:style w:type="character" w:customStyle="1" w:styleId="TitleChar">
    <w:name w:val="Title Char"/>
    <w:basedOn w:val="DefaultParagraphFont"/>
    <w:link w:val="Title"/>
    <w:rsid w:val="002D06A6"/>
    <w:rPr>
      <w:rFonts w:ascii="Times New Roman" w:eastAsia="Times New Roman" w:hAnsi="Times New Roman" w:cs="Times New Roman"/>
      <w:b/>
      <w:caps/>
      <w:kern w:val="28"/>
      <w:sz w:val="32"/>
      <w:szCs w:val="20"/>
      <w:lang w:val="en-US"/>
    </w:rPr>
  </w:style>
  <w:style w:type="table" w:styleId="TableGrid">
    <w:name w:val="Table Grid"/>
    <w:basedOn w:val="TableNormal"/>
    <w:uiPriority w:val="59"/>
    <w:rsid w:val="002E7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204341"/>
    <w:pPr>
      <w:spacing w:after="0" w:line="240" w:lineRule="atLeast"/>
      <w:ind w:left="432"/>
    </w:pPr>
    <w:rPr>
      <w:rFonts w:ascii="Times New Roman" w:eastAsia="Times New Roman" w:hAnsi="Times New Roman" w:cs="Times New Roman"/>
      <w:snapToGrid w:val="0"/>
      <w:color w:val="000000"/>
      <w:sz w:val="24"/>
      <w:szCs w:val="20"/>
      <w:lang w:val="en-US"/>
    </w:rPr>
  </w:style>
  <w:style w:type="character" w:customStyle="1" w:styleId="BodyTextChar">
    <w:name w:val="Body Text Char"/>
    <w:basedOn w:val="DefaultParagraphFont"/>
    <w:link w:val="BodyText"/>
    <w:rsid w:val="00204341"/>
    <w:rPr>
      <w:rFonts w:ascii="Times New Roman" w:eastAsia="Times New Roman" w:hAnsi="Times New Roman" w:cs="Times New Roman"/>
      <w:snapToGrid w:val="0"/>
      <w:color w:val="000000"/>
      <w:sz w:val="24"/>
      <w:szCs w:val="20"/>
      <w:lang w:val="en-US"/>
    </w:rPr>
  </w:style>
  <w:style w:type="paragraph" w:styleId="BodyTextIndent">
    <w:name w:val="Body Text Indent"/>
    <w:basedOn w:val="Normal"/>
    <w:link w:val="BodyTextIndentChar"/>
    <w:rsid w:val="00204341"/>
    <w:pPr>
      <w:spacing w:after="120" w:line="240" w:lineRule="auto"/>
      <w:ind w:left="283"/>
    </w:pPr>
    <w:rPr>
      <w:rFonts w:eastAsia="Times New Roman" w:cs="Times New Roman"/>
      <w:sz w:val="24"/>
      <w:szCs w:val="24"/>
      <w:lang w:eastAsia="en-GB"/>
    </w:rPr>
  </w:style>
  <w:style w:type="character" w:customStyle="1" w:styleId="BodyTextIndentChar">
    <w:name w:val="Body Text Indent Char"/>
    <w:basedOn w:val="DefaultParagraphFont"/>
    <w:link w:val="BodyTextIndent"/>
    <w:rsid w:val="00204341"/>
    <w:rPr>
      <w:rFonts w:ascii="Arial" w:eastAsia="Times New Roman" w:hAnsi="Arial" w:cs="Times New Roman"/>
      <w:sz w:val="24"/>
      <w:szCs w:val="24"/>
      <w:lang w:eastAsia="en-GB"/>
    </w:rPr>
  </w:style>
  <w:style w:type="paragraph" w:styleId="TOCHeading">
    <w:name w:val="TOC Heading"/>
    <w:basedOn w:val="Heading1"/>
    <w:next w:val="Normal"/>
    <w:uiPriority w:val="39"/>
    <w:unhideWhenUsed/>
    <w:qFormat/>
    <w:rsid w:val="00204341"/>
    <w:pPr>
      <w:keepLines/>
      <w:numPr>
        <w:numId w:val="0"/>
      </w:numPr>
      <w:spacing w:after="0" w:line="259" w:lineRule="auto"/>
      <w:outlineLvl w:val="9"/>
    </w:pPr>
    <w:rPr>
      <w:rFonts w:asciiTheme="majorHAnsi" w:eastAsiaTheme="majorEastAsia" w:hAnsiTheme="majorHAnsi" w:cstheme="majorBidi"/>
      <w:b w:val="0"/>
      <w:caps w:val="0"/>
      <w:color w:val="2E74B5" w:themeColor="accent1" w:themeShade="BF"/>
      <w:kern w:val="0"/>
      <w:sz w:val="32"/>
      <w:szCs w:val="32"/>
    </w:rPr>
  </w:style>
  <w:style w:type="paragraph" w:styleId="TOC1">
    <w:name w:val="toc 1"/>
    <w:basedOn w:val="Normal"/>
    <w:next w:val="Normal"/>
    <w:autoRedefine/>
    <w:uiPriority w:val="39"/>
    <w:unhideWhenUsed/>
    <w:rsid w:val="00B878C8"/>
    <w:pPr>
      <w:tabs>
        <w:tab w:val="left" w:pos="426"/>
        <w:tab w:val="right" w:leader="dot" w:pos="9628"/>
      </w:tabs>
      <w:spacing w:after="100"/>
    </w:pPr>
  </w:style>
  <w:style w:type="paragraph" w:styleId="Footer">
    <w:name w:val="footer"/>
    <w:basedOn w:val="Normal"/>
    <w:link w:val="FooterChar"/>
    <w:uiPriority w:val="99"/>
    <w:unhideWhenUsed/>
    <w:rsid w:val="00B23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BA1"/>
    <w:rPr>
      <w:rFonts w:ascii="Arial" w:hAnsi="Arial"/>
    </w:rPr>
  </w:style>
  <w:style w:type="paragraph" w:styleId="TOC2">
    <w:name w:val="toc 2"/>
    <w:basedOn w:val="Normal"/>
    <w:next w:val="Normal"/>
    <w:autoRedefine/>
    <w:uiPriority w:val="39"/>
    <w:unhideWhenUsed/>
    <w:rsid w:val="00172D0A"/>
    <w:pPr>
      <w:spacing w:after="100"/>
      <w:ind w:left="220"/>
    </w:pPr>
  </w:style>
  <w:style w:type="paragraph" w:customStyle="1" w:styleId="paragraph">
    <w:name w:val="paragraph"/>
    <w:basedOn w:val="Normal"/>
    <w:rsid w:val="004361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61AE"/>
  </w:style>
  <w:style w:type="character" w:customStyle="1" w:styleId="eop">
    <w:name w:val="eop"/>
    <w:basedOn w:val="DefaultParagraphFont"/>
    <w:rsid w:val="004361AE"/>
  </w:style>
  <w:style w:type="character" w:styleId="UnresolvedMention">
    <w:name w:val="Unresolved Mention"/>
    <w:basedOn w:val="DefaultParagraphFont"/>
    <w:uiPriority w:val="99"/>
    <w:semiHidden/>
    <w:unhideWhenUsed/>
    <w:rsid w:val="00EC40D2"/>
    <w:rPr>
      <w:color w:val="605E5C"/>
      <w:shd w:val="clear" w:color="auto" w:fill="E1DFDD"/>
    </w:rPr>
  </w:style>
  <w:style w:type="paragraph" w:styleId="TOC3">
    <w:name w:val="toc 3"/>
    <w:basedOn w:val="Normal"/>
    <w:next w:val="Normal"/>
    <w:autoRedefine/>
    <w:uiPriority w:val="39"/>
    <w:unhideWhenUsed/>
    <w:rsid w:val="008F79A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bsava.com" TargetMode="External"/><Relationship Id="rId18" Type="http://schemas.openxmlformats.org/officeDocument/2006/relationships/hyperlink" Target="https://www.gov.uk/government/publications/the-essential-trustee-what-you-need-to-know-cc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olunteer@bsava.com" TargetMode="External"/><Relationship Id="rId17" Type="http://schemas.openxmlformats.org/officeDocument/2006/relationships/hyperlink" Target="https://www.gov.uk/government/publications/the-essential-trustee-what-you-need-to-know-cc3" TargetMode="External"/><Relationship Id="rId2" Type="http://schemas.openxmlformats.org/officeDocument/2006/relationships/customXml" Target="../customXml/item2.xml"/><Relationship Id="rId16" Type="http://schemas.openxmlformats.org/officeDocument/2006/relationships/hyperlink" Target="mailto:administration@bsav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bsava.com/other/governance/" TargetMode="External"/><Relationship Id="rId10" Type="http://schemas.openxmlformats.org/officeDocument/2006/relationships/endnotes" Target="endnotes.xml"/><Relationship Id="rId19" Type="http://schemas.openxmlformats.org/officeDocument/2006/relationships/hyperlink" Target="https://www.gov.uk/government/publications/the-essential-trustee-what-you-need-to-know-cc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F75ECA067DB419AB8ECC9AD13FBB7" ma:contentTypeVersion="13" ma:contentTypeDescription="Create a new document." ma:contentTypeScope="" ma:versionID="fd1c51fb25e7d977bc354b67703761a0">
  <xsd:schema xmlns:xsd="http://www.w3.org/2001/XMLSchema" xmlns:xs="http://www.w3.org/2001/XMLSchema" xmlns:p="http://schemas.microsoft.com/office/2006/metadata/properties" xmlns:ns2="6c95dea2-3b80-48bb-9a79-c44ab5d5145c" xmlns:ns3="a33205d8-e7ca-459e-9ff7-f34f20bf61e6" targetNamespace="http://schemas.microsoft.com/office/2006/metadata/properties" ma:root="true" ma:fieldsID="1f7cc94decf8acddfc814f88f116f176" ns2:_="" ns3:_="">
    <xsd:import namespace="6c95dea2-3b80-48bb-9a79-c44ab5d5145c"/>
    <xsd:import namespace="a33205d8-e7ca-459e-9ff7-f34f20bf61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5dea2-3b80-48bb-9a79-c44ab5d514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3205d8-e7ca-459e-9ff7-f34f20bf61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70C7C-F992-458C-B2DD-D1C747C0E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5dea2-3b80-48bb-9a79-c44ab5d5145c"/>
    <ds:schemaRef ds:uri="a33205d8-e7ca-459e-9ff7-f34f20bf6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29ED8-B5BD-4838-BA8E-4031A7AEEA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EF6FEA-BB97-4BD4-8083-7128B71D2183}">
  <ds:schemaRefs>
    <ds:schemaRef ds:uri="http://schemas.microsoft.com/sharepoint/v3/contenttype/forms"/>
  </ds:schemaRefs>
</ds:datastoreItem>
</file>

<file path=customXml/itemProps4.xml><?xml version="1.0" encoding="utf-8"?>
<ds:datastoreItem xmlns:ds="http://schemas.openxmlformats.org/officeDocument/2006/customXml" ds:itemID="{9F10DE82-6DE2-4DE7-92E8-CDBFDD15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3788</Words>
  <Characters>21597</Characters>
  <Application>Microsoft Office Word</Application>
  <DocSecurity>0</DocSecurity>
  <Lines>179</Lines>
  <Paragraphs>50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ROLE DESCRIPTION – CHAIR OF bsava working committee</vt:lpstr>
      <vt:lpstr/>
      <vt:lpstr>ROLE PROFILE FOR CHAIR OF congress committee</vt:lpstr>
      <vt:lpstr>        THE ROLE</vt:lpstr>
      <vt:lpstr>C.	PERSON SPECIFICATION FOR CHAIR OF congress committee</vt:lpstr>
    </vt:vector>
  </TitlesOfParts>
  <Company/>
  <LinksUpToDate>false</LinksUpToDate>
  <CharactersWithSpaces>25335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Haile</dc:creator>
  <cp:keywords/>
  <dc:description/>
  <cp:lastModifiedBy>Carole Haile</cp:lastModifiedBy>
  <cp:revision>9</cp:revision>
  <cp:lastPrinted>2020-12-08T14:32:00Z</cp:lastPrinted>
  <dcterms:created xsi:type="dcterms:W3CDTF">2023-09-05T07:29:00Z</dcterms:created>
  <dcterms:modified xsi:type="dcterms:W3CDTF">2023-09-05T07:48:00Z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0x01010067FF75ECA067DB419AB8ECC9AD13FBB7</vt:lpwstr>
  </property>
  <property fmtid="{D5CDD505-2E9C-101B-9397-08002B2CF9AE}" pid="3" name="Order">
    <vt:r8>5063200</vt:r8>
  </property>
</Properties>
</file>